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C3" w:rsidRPr="00623101" w:rsidRDefault="001308C3" w:rsidP="001308C3">
      <w:pPr>
        <w:jc w:val="center"/>
        <w:rPr>
          <w:b/>
          <w:sz w:val="28"/>
          <w:szCs w:val="28"/>
          <w:u w:val="single"/>
        </w:rPr>
      </w:pPr>
      <w:r w:rsidRPr="00623101">
        <w:rPr>
          <w:b/>
          <w:sz w:val="28"/>
          <w:szCs w:val="28"/>
          <w:u w:val="single"/>
        </w:rPr>
        <w:t>The Gospel of Jesus on the “Stranger,” the “Neighbor,” the “Needy”</w:t>
      </w:r>
    </w:p>
    <w:p w:rsidR="00631C1B" w:rsidRDefault="00631C1B" w:rsidP="00513E18">
      <w:pPr>
        <w:jc w:val="center"/>
        <w:rPr>
          <w:b/>
          <w:sz w:val="28"/>
          <w:szCs w:val="28"/>
        </w:rPr>
      </w:pPr>
    </w:p>
    <w:p w:rsidR="00623101" w:rsidRDefault="00623101" w:rsidP="00623101">
      <w:pPr>
        <w:rPr>
          <w:b/>
        </w:rPr>
      </w:pPr>
      <w:r>
        <w:rPr>
          <w:b/>
        </w:rPr>
        <w:t>The Inductive Bible Study Method</w:t>
      </w:r>
      <w:r w:rsidR="0084456E">
        <w:rPr>
          <w:rStyle w:val="FootnoteReference"/>
          <w:b/>
        </w:rPr>
        <w:footnoteReference w:id="1"/>
      </w:r>
    </w:p>
    <w:p w:rsidR="00623101" w:rsidRDefault="00623101" w:rsidP="00E97BBD">
      <w:pPr>
        <w:ind w:left="720"/>
        <w:rPr>
          <w:b/>
        </w:rPr>
      </w:pPr>
    </w:p>
    <w:p w:rsidR="00E97BBD" w:rsidRDefault="00E97BBD" w:rsidP="00623101">
      <w:pPr>
        <w:ind w:left="360"/>
        <w:rPr>
          <w:u w:val="single"/>
        </w:rPr>
      </w:pPr>
      <w:r w:rsidRPr="00623101">
        <w:rPr>
          <w:u w:val="single"/>
        </w:rPr>
        <w:t>Observation: What does the text say?</w:t>
      </w:r>
    </w:p>
    <w:p w:rsidR="009A1D86" w:rsidRPr="00623101" w:rsidRDefault="009A1D86" w:rsidP="00623101">
      <w:pPr>
        <w:ind w:left="360"/>
        <w:rPr>
          <w:u w:val="single"/>
        </w:rPr>
      </w:pPr>
    </w:p>
    <w:p w:rsidR="00E97BBD" w:rsidRDefault="00E97BBD" w:rsidP="00965F5E">
      <w:pPr>
        <w:pStyle w:val="ListParagraph"/>
        <w:numPr>
          <w:ilvl w:val="0"/>
          <w:numId w:val="13"/>
        </w:numPr>
      </w:pPr>
      <w:r>
        <w:t>Context is king</w:t>
      </w:r>
    </w:p>
    <w:p w:rsidR="00E97BBD" w:rsidRDefault="00E97BBD" w:rsidP="00623101">
      <w:pPr>
        <w:ind w:left="720"/>
      </w:pPr>
    </w:p>
    <w:p w:rsidR="00E97BBD" w:rsidRDefault="00E97BBD" w:rsidP="00965F5E">
      <w:pPr>
        <w:pStyle w:val="ListParagraph"/>
        <w:numPr>
          <w:ilvl w:val="0"/>
          <w:numId w:val="13"/>
        </w:numPr>
      </w:pPr>
      <w:r>
        <w:t>The five W’s and one H!</w:t>
      </w:r>
    </w:p>
    <w:p w:rsidR="00E97BBD" w:rsidRDefault="00E97BBD" w:rsidP="00965F5E">
      <w:pPr>
        <w:spacing w:after="120"/>
        <w:ind w:left="1080"/>
      </w:pPr>
      <w:r>
        <w:t>Who?</w:t>
      </w:r>
    </w:p>
    <w:p w:rsidR="00E97BBD" w:rsidRDefault="00965F5E" w:rsidP="00965F5E">
      <w:pPr>
        <w:spacing w:after="120"/>
        <w:ind w:left="1080"/>
      </w:pPr>
      <w:r>
        <w:t>What?</w:t>
      </w:r>
    </w:p>
    <w:p w:rsidR="00E97BBD" w:rsidRDefault="00965F5E" w:rsidP="00965F5E">
      <w:pPr>
        <w:spacing w:after="120"/>
        <w:ind w:left="1080"/>
      </w:pPr>
      <w:r>
        <w:t>When?</w:t>
      </w:r>
    </w:p>
    <w:p w:rsidR="00E97BBD" w:rsidRDefault="00965F5E" w:rsidP="00965F5E">
      <w:pPr>
        <w:spacing w:after="120"/>
        <w:ind w:left="1080"/>
      </w:pPr>
      <w:r>
        <w:t>Where?</w:t>
      </w:r>
    </w:p>
    <w:p w:rsidR="00E97BBD" w:rsidRDefault="00965F5E" w:rsidP="00965F5E">
      <w:pPr>
        <w:spacing w:after="120"/>
        <w:ind w:left="1080"/>
      </w:pPr>
      <w:r>
        <w:t>Why?</w:t>
      </w:r>
    </w:p>
    <w:p w:rsidR="00E97BBD" w:rsidRDefault="00E97BBD" w:rsidP="00965F5E">
      <w:pPr>
        <w:spacing w:after="120"/>
        <w:ind w:left="1080"/>
      </w:pPr>
      <w:r>
        <w:t>How?</w:t>
      </w:r>
    </w:p>
    <w:p w:rsidR="00E97BBD" w:rsidRDefault="00E97BBD" w:rsidP="00965F5E">
      <w:pPr>
        <w:pStyle w:val="ListParagraph"/>
        <w:numPr>
          <w:ilvl w:val="0"/>
          <w:numId w:val="13"/>
        </w:numPr>
      </w:pPr>
      <w:r>
        <w:t>Key words, phrases, subjects, themes</w:t>
      </w:r>
    </w:p>
    <w:p w:rsidR="00E97BBD" w:rsidRDefault="00E97BBD" w:rsidP="00965F5E">
      <w:pPr>
        <w:rPr>
          <w:b/>
        </w:rPr>
      </w:pPr>
    </w:p>
    <w:p w:rsidR="00E97BBD" w:rsidRDefault="00E97BBD" w:rsidP="00623101">
      <w:pPr>
        <w:ind w:left="360"/>
        <w:rPr>
          <w:u w:val="single"/>
        </w:rPr>
      </w:pPr>
      <w:r w:rsidRPr="00623101">
        <w:rPr>
          <w:u w:val="single"/>
        </w:rPr>
        <w:t>Interpretation: What does the text mean?</w:t>
      </w:r>
    </w:p>
    <w:p w:rsidR="009A1D86" w:rsidRPr="00623101" w:rsidRDefault="009A1D86" w:rsidP="00623101">
      <w:pPr>
        <w:ind w:left="360"/>
        <w:rPr>
          <w:u w:val="single"/>
        </w:rPr>
      </w:pPr>
    </w:p>
    <w:p w:rsidR="00965F5E" w:rsidRDefault="00965F5E" w:rsidP="00965F5E">
      <w:pPr>
        <w:pStyle w:val="ListParagraph"/>
        <w:numPr>
          <w:ilvl w:val="0"/>
          <w:numId w:val="13"/>
        </w:numPr>
        <w:spacing w:after="120"/>
      </w:pPr>
      <w:r>
        <w:t>Context is King</w:t>
      </w:r>
    </w:p>
    <w:p w:rsidR="00965F5E" w:rsidRDefault="00965F5E" w:rsidP="00965F5E">
      <w:pPr>
        <w:pStyle w:val="ListParagraph"/>
        <w:numPr>
          <w:ilvl w:val="0"/>
          <w:numId w:val="13"/>
        </w:numPr>
        <w:spacing w:after="120"/>
      </w:pPr>
      <w:r>
        <w:t>Seek the full counsel of the Word of God</w:t>
      </w:r>
    </w:p>
    <w:p w:rsidR="00965F5E" w:rsidRDefault="00965F5E" w:rsidP="00965F5E">
      <w:pPr>
        <w:pStyle w:val="ListParagraph"/>
        <w:numPr>
          <w:ilvl w:val="0"/>
          <w:numId w:val="13"/>
        </w:numPr>
        <w:spacing w:after="120"/>
      </w:pPr>
      <w:r>
        <w:t>Scripture never contradicts Scripture</w:t>
      </w:r>
    </w:p>
    <w:p w:rsidR="00965F5E" w:rsidRDefault="00965F5E" w:rsidP="00965F5E">
      <w:pPr>
        <w:pStyle w:val="ListParagraph"/>
        <w:numPr>
          <w:ilvl w:val="0"/>
          <w:numId w:val="13"/>
        </w:numPr>
        <w:spacing w:after="120"/>
      </w:pPr>
      <w:r>
        <w:t>Do not base your doctrine of an obscure passage of Scripture</w:t>
      </w:r>
    </w:p>
    <w:p w:rsidR="00965F5E" w:rsidRDefault="00965F5E" w:rsidP="00965F5E">
      <w:pPr>
        <w:pStyle w:val="ListParagraph"/>
        <w:numPr>
          <w:ilvl w:val="0"/>
          <w:numId w:val="13"/>
        </w:numPr>
        <w:spacing w:after="120"/>
      </w:pPr>
      <w:r>
        <w:t>Interpret Scripture literally</w:t>
      </w:r>
    </w:p>
    <w:p w:rsidR="00965F5E" w:rsidRDefault="00965F5E" w:rsidP="00965F5E">
      <w:pPr>
        <w:pStyle w:val="ListParagraph"/>
        <w:numPr>
          <w:ilvl w:val="0"/>
          <w:numId w:val="13"/>
        </w:numPr>
        <w:spacing w:after="120"/>
      </w:pPr>
      <w:r>
        <w:t>Look for the author’s intended meaning</w:t>
      </w:r>
    </w:p>
    <w:p w:rsidR="00965F5E" w:rsidRDefault="00965F5E" w:rsidP="00965F5E">
      <w:pPr>
        <w:pStyle w:val="ListParagraph"/>
        <w:numPr>
          <w:ilvl w:val="0"/>
          <w:numId w:val="13"/>
        </w:numPr>
        <w:spacing w:after="120"/>
      </w:pPr>
      <w:r>
        <w:t xml:space="preserve">Check your </w:t>
      </w:r>
      <w:r w:rsidR="007A6D42">
        <w:t>conclusions</w:t>
      </w:r>
      <w:r>
        <w:t xml:space="preserve"> by using reliable commentaries</w:t>
      </w:r>
    </w:p>
    <w:p w:rsidR="00E97BBD" w:rsidRDefault="00E97BBD" w:rsidP="00965F5E">
      <w:pPr>
        <w:rPr>
          <w:b/>
        </w:rPr>
      </w:pPr>
    </w:p>
    <w:p w:rsidR="00E97BBD" w:rsidRDefault="00E97BBD" w:rsidP="00623101">
      <w:pPr>
        <w:ind w:left="360"/>
        <w:rPr>
          <w:u w:val="single"/>
        </w:rPr>
      </w:pPr>
      <w:r w:rsidRPr="00623101">
        <w:rPr>
          <w:u w:val="single"/>
        </w:rPr>
        <w:t>Application: How does the text work?</w:t>
      </w:r>
    </w:p>
    <w:p w:rsidR="00447BB6" w:rsidRPr="00623101" w:rsidRDefault="00447BB6" w:rsidP="00623101">
      <w:pPr>
        <w:ind w:left="360"/>
        <w:rPr>
          <w:u w:val="single"/>
        </w:rPr>
      </w:pPr>
    </w:p>
    <w:p w:rsidR="00E97BBD" w:rsidRDefault="00447BB6" w:rsidP="00623101">
      <w:pPr>
        <w:ind w:left="720"/>
      </w:pPr>
      <w:r>
        <w:t>2 Timothy 3:16</w:t>
      </w:r>
      <w:r w:rsidR="00112CCF">
        <w:t xml:space="preserve"> &amp; 17</w:t>
      </w:r>
      <w:r>
        <w:t xml:space="preserve"> </w:t>
      </w:r>
      <w:r w:rsidR="00112CCF">
        <w:t>“A</w:t>
      </w:r>
      <w:r w:rsidR="00112CCF" w:rsidRPr="00112CCF">
        <w:t xml:space="preserve">ll Scripture is God-breathed and is useful for teaching, rebuking, correcting and training in righteousness, </w:t>
      </w:r>
      <w:r w:rsidR="00112CCF" w:rsidRPr="00112CCF">
        <w:rPr>
          <w:vertAlign w:val="superscript"/>
        </w:rPr>
        <w:t>17 </w:t>
      </w:r>
      <w:r w:rsidR="00112CCF" w:rsidRPr="00112CCF">
        <w:t>so that the servant of God may be thoroughly equipped for every good work.</w:t>
      </w:r>
      <w:r w:rsidR="00112CCF">
        <w:t>”</w:t>
      </w:r>
    </w:p>
    <w:p w:rsidR="00447BB6" w:rsidRPr="00EB302F" w:rsidRDefault="00447BB6" w:rsidP="00623101">
      <w:pPr>
        <w:ind w:left="720"/>
      </w:pPr>
    </w:p>
    <w:p w:rsidR="00E97BBD" w:rsidRPr="00447BB6" w:rsidRDefault="00447BB6" w:rsidP="009A1D86">
      <w:pPr>
        <w:pStyle w:val="ListParagraph"/>
        <w:numPr>
          <w:ilvl w:val="0"/>
          <w:numId w:val="14"/>
        </w:numPr>
      </w:pPr>
      <w:r w:rsidRPr="00447BB6">
        <w:t>Teaching</w:t>
      </w:r>
    </w:p>
    <w:p w:rsidR="00447BB6" w:rsidRPr="00447BB6" w:rsidRDefault="00447BB6" w:rsidP="009A1D86">
      <w:pPr>
        <w:pStyle w:val="ListParagraph"/>
        <w:numPr>
          <w:ilvl w:val="0"/>
          <w:numId w:val="14"/>
        </w:numPr>
      </w:pPr>
      <w:r w:rsidRPr="00447BB6">
        <w:t>Reproof</w:t>
      </w:r>
    </w:p>
    <w:p w:rsidR="00447BB6" w:rsidRPr="00447BB6" w:rsidRDefault="00447BB6" w:rsidP="009A1D86">
      <w:pPr>
        <w:pStyle w:val="ListParagraph"/>
        <w:numPr>
          <w:ilvl w:val="0"/>
          <w:numId w:val="14"/>
        </w:numPr>
      </w:pPr>
      <w:r w:rsidRPr="00447BB6">
        <w:t>Correction</w:t>
      </w:r>
    </w:p>
    <w:p w:rsidR="00112CCF" w:rsidRPr="00447BB6" w:rsidRDefault="00447BB6" w:rsidP="007A6D42">
      <w:pPr>
        <w:pStyle w:val="ListParagraph"/>
        <w:numPr>
          <w:ilvl w:val="0"/>
          <w:numId w:val="14"/>
        </w:numPr>
      </w:pPr>
      <w:r w:rsidRPr="00447BB6">
        <w:t>Training in Righteousness</w:t>
      </w:r>
    </w:p>
    <w:p w:rsidR="006506ED" w:rsidRPr="006506ED" w:rsidRDefault="00B94D28" w:rsidP="00447BB6">
      <w:pPr>
        <w:spacing w:after="200"/>
        <w:rPr>
          <w:b/>
        </w:rPr>
      </w:pPr>
      <w:r>
        <w:rPr>
          <w:b/>
        </w:rPr>
        <w:lastRenderedPageBreak/>
        <w:t>The True Gospel of Jesus</w:t>
      </w:r>
      <w:r w:rsidR="006506ED">
        <w:rPr>
          <w:b/>
        </w:rPr>
        <w:t xml:space="preserve"> </w:t>
      </w:r>
      <w:r w:rsidR="006506ED" w:rsidRPr="006506ED">
        <w:rPr>
          <w:b/>
        </w:rPr>
        <w:t>on the “Stranger,” the “Neighbor,” the “Needy”</w:t>
      </w:r>
    </w:p>
    <w:p w:rsidR="00FC2EE1" w:rsidRDefault="00FC2EE1" w:rsidP="00FC2EE1"/>
    <w:p w:rsidR="00FC2EE1" w:rsidRPr="001117A9" w:rsidRDefault="00B94D28" w:rsidP="00B94D28">
      <w:pPr>
        <w:ind w:left="360"/>
        <w:rPr>
          <w:b/>
        </w:rPr>
      </w:pPr>
      <w:r w:rsidRPr="001117A9">
        <w:rPr>
          <w:b/>
        </w:rPr>
        <w:t>Main Text</w:t>
      </w:r>
    </w:p>
    <w:p w:rsidR="001117A9" w:rsidRDefault="001117A9" w:rsidP="00B94D28">
      <w:pPr>
        <w:ind w:left="360"/>
      </w:pPr>
    </w:p>
    <w:p w:rsidR="001117A9" w:rsidRPr="00145849" w:rsidRDefault="001117A9" w:rsidP="001117A9">
      <w:pPr>
        <w:ind w:left="720"/>
        <w:rPr>
          <w:u w:val="single"/>
        </w:rPr>
      </w:pPr>
      <w:r w:rsidRPr="00145849">
        <w:rPr>
          <w:u w:val="single"/>
        </w:rPr>
        <w:t>Love Thy Neighbor</w:t>
      </w:r>
    </w:p>
    <w:p w:rsidR="00B94D28" w:rsidRDefault="00B94D28" w:rsidP="00B94D28">
      <w:pPr>
        <w:ind w:left="360"/>
        <w:rPr>
          <w:b/>
        </w:rPr>
      </w:pPr>
    </w:p>
    <w:tbl>
      <w:tblPr>
        <w:tblStyle w:val="TableGrid"/>
        <w:tblW w:w="0" w:type="auto"/>
        <w:tblInd w:w="360" w:type="dxa"/>
        <w:tblLook w:val="04A0" w:firstRow="1" w:lastRow="0" w:firstColumn="1" w:lastColumn="0" w:noHBand="0" w:noVBand="1"/>
      </w:tblPr>
      <w:tblGrid>
        <w:gridCol w:w="3377"/>
        <w:gridCol w:w="3369"/>
        <w:gridCol w:w="3334"/>
      </w:tblGrid>
      <w:tr w:rsidR="00676593" w:rsidTr="00FF5AEF">
        <w:tc>
          <w:tcPr>
            <w:tcW w:w="3480" w:type="dxa"/>
            <w:tcBorders>
              <w:bottom w:val="nil"/>
            </w:tcBorders>
          </w:tcPr>
          <w:p w:rsidR="00676593" w:rsidRDefault="00676593" w:rsidP="00676593">
            <w:pPr>
              <w:jc w:val="center"/>
              <w:rPr>
                <w:b/>
              </w:rPr>
            </w:pPr>
            <w:r>
              <w:rPr>
                <w:b/>
              </w:rPr>
              <w:t>Matthew 22:34-40</w:t>
            </w:r>
          </w:p>
        </w:tc>
        <w:tc>
          <w:tcPr>
            <w:tcW w:w="3480" w:type="dxa"/>
            <w:tcBorders>
              <w:bottom w:val="nil"/>
            </w:tcBorders>
          </w:tcPr>
          <w:p w:rsidR="00676593" w:rsidRDefault="00676593" w:rsidP="00676593">
            <w:pPr>
              <w:jc w:val="center"/>
              <w:rPr>
                <w:b/>
              </w:rPr>
            </w:pPr>
            <w:r>
              <w:rPr>
                <w:b/>
              </w:rPr>
              <w:t>Mark 12:28-34</w:t>
            </w:r>
          </w:p>
        </w:tc>
        <w:tc>
          <w:tcPr>
            <w:tcW w:w="3480" w:type="dxa"/>
            <w:tcBorders>
              <w:bottom w:val="nil"/>
            </w:tcBorders>
          </w:tcPr>
          <w:p w:rsidR="00676593" w:rsidRDefault="00676593" w:rsidP="00676593">
            <w:pPr>
              <w:jc w:val="center"/>
              <w:rPr>
                <w:b/>
              </w:rPr>
            </w:pPr>
            <w:r>
              <w:rPr>
                <w:b/>
              </w:rPr>
              <w:t>Luke 10:25-28</w:t>
            </w:r>
          </w:p>
          <w:p w:rsidR="002D56C1" w:rsidRDefault="002D56C1" w:rsidP="00676593">
            <w:pPr>
              <w:jc w:val="center"/>
              <w:rPr>
                <w:b/>
              </w:rPr>
            </w:pPr>
          </w:p>
        </w:tc>
      </w:tr>
      <w:tr w:rsidR="00676593" w:rsidTr="00FF5AEF">
        <w:tc>
          <w:tcPr>
            <w:tcW w:w="3480" w:type="dxa"/>
            <w:tcBorders>
              <w:top w:val="nil"/>
            </w:tcBorders>
          </w:tcPr>
          <w:p w:rsidR="00676593" w:rsidRDefault="00676593" w:rsidP="00676593">
            <w:pPr>
              <w:pStyle w:val="NormalWeb"/>
            </w:pPr>
            <w:r>
              <w:rPr>
                <w:rStyle w:val="text"/>
                <w:vertAlign w:val="superscript"/>
              </w:rPr>
              <w:t>34 </w:t>
            </w:r>
            <w:r>
              <w:rPr>
                <w:rStyle w:val="text"/>
              </w:rPr>
              <w:t>Hearing that Jesus had silenced the Sadducees, the Pharisees got together.</w:t>
            </w:r>
            <w:r>
              <w:t xml:space="preserve"> </w:t>
            </w:r>
            <w:r>
              <w:rPr>
                <w:rStyle w:val="text"/>
                <w:vertAlign w:val="superscript"/>
              </w:rPr>
              <w:t>35 </w:t>
            </w:r>
            <w:r>
              <w:rPr>
                <w:rStyle w:val="text"/>
              </w:rPr>
              <w:t>One of them, an expert in the law, tested him with this question:</w:t>
            </w:r>
            <w:r>
              <w:t xml:space="preserve"> </w:t>
            </w:r>
            <w:r>
              <w:rPr>
                <w:rStyle w:val="text"/>
                <w:vertAlign w:val="superscript"/>
              </w:rPr>
              <w:t>36 </w:t>
            </w:r>
            <w:r>
              <w:rPr>
                <w:rStyle w:val="text"/>
              </w:rPr>
              <w:t>“Teacher, which is the greatest commandment in the Law?”</w:t>
            </w:r>
          </w:p>
          <w:p w:rsidR="00676593" w:rsidRPr="00676593" w:rsidRDefault="00676593" w:rsidP="00676593">
            <w:pPr>
              <w:pStyle w:val="NormalWeb"/>
            </w:pPr>
            <w:r>
              <w:rPr>
                <w:rStyle w:val="text"/>
                <w:vertAlign w:val="superscript"/>
              </w:rPr>
              <w:t>37 </w:t>
            </w:r>
            <w:r>
              <w:rPr>
                <w:rStyle w:val="text"/>
              </w:rPr>
              <w:t xml:space="preserve">Jesus replied: </w:t>
            </w:r>
            <w:r>
              <w:rPr>
                <w:rStyle w:val="woj"/>
              </w:rPr>
              <w:t xml:space="preserve">“‘Love the Lord your God with all your heart and </w:t>
            </w:r>
            <w:r w:rsidR="00731E52">
              <w:rPr>
                <w:rStyle w:val="woj"/>
              </w:rPr>
              <w:t xml:space="preserve">with all your soul and with all </w:t>
            </w:r>
            <w:r>
              <w:rPr>
                <w:rStyle w:val="woj"/>
              </w:rPr>
              <w:t>your mind.’</w:t>
            </w:r>
            <w:r>
              <w:t xml:space="preserve"> </w:t>
            </w:r>
            <w:r>
              <w:rPr>
                <w:rStyle w:val="woj"/>
                <w:vertAlign w:val="superscript"/>
              </w:rPr>
              <w:t>38 </w:t>
            </w:r>
            <w:r>
              <w:rPr>
                <w:rStyle w:val="woj"/>
              </w:rPr>
              <w:t>This is the first and greatest commandment.</w:t>
            </w:r>
            <w:r>
              <w:t xml:space="preserve"> </w:t>
            </w:r>
            <w:r>
              <w:rPr>
                <w:rStyle w:val="woj"/>
                <w:vertAlign w:val="superscript"/>
              </w:rPr>
              <w:t>39 </w:t>
            </w:r>
            <w:r>
              <w:rPr>
                <w:rStyle w:val="woj"/>
              </w:rPr>
              <w:t>And the second is like it: ‘Love your neighbor as yourself.’</w:t>
            </w:r>
            <w:r>
              <w:t xml:space="preserve"> </w:t>
            </w:r>
            <w:r>
              <w:rPr>
                <w:rStyle w:val="woj"/>
                <w:vertAlign w:val="superscript"/>
              </w:rPr>
              <w:t>40 </w:t>
            </w:r>
            <w:r>
              <w:rPr>
                <w:rStyle w:val="woj"/>
              </w:rPr>
              <w:t>All the Law and the Prophets hang on these two commandments.”</w:t>
            </w:r>
          </w:p>
        </w:tc>
        <w:tc>
          <w:tcPr>
            <w:tcW w:w="3480" w:type="dxa"/>
            <w:tcBorders>
              <w:top w:val="nil"/>
            </w:tcBorders>
          </w:tcPr>
          <w:p w:rsidR="00676593" w:rsidRDefault="00676593" w:rsidP="00676593">
            <w:pPr>
              <w:pStyle w:val="NormalWeb"/>
            </w:pPr>
            <w:r>
              <w:rPr>
                <w:rStyle w:val="text"/>
                <w:vertAlign w:val="superscript"/>
              </w:rPr>
              <w:t>28 </w:t>
            </w:r>
            <w:r>
              <w:rPr>
                <w:rStyle w:val="text"/>
              </w:rPr>
              <w:t>One of the teachers of the law came and heard them debating. Noticing that Jesus had given them a good answer, he asked him, “Of all the commandments, which is the most important?”</w:t>
            </w:r>
          </w:p>
          <w:p w:rsidR="00676593" w:rsidRDefault="00676593" w:rsidP="00676593">
            <w:pPr>
              <w:pStyle w:val="NormalWeb"/>
            </w:pPr>
            <w:r>
              <w:rPr>
                <w:rStyle w:val="woj"/>
                <w:vertAlign w:val="superscript"/>
              </w:rPr>
              <w:t>29 </w:t>
            </w:r>
            <w:r>
              <w:rPr>
                <w:rStyle w:val="woj"/>
              </w:rPr>
              <w:t>“The most important one,”</w:t>
            </w:r>
            <w:r>
              <w:rPr>
                <w:rStyle w:val="text"/>
              </w:rPr>
              <w:t xml:space="preserve"> answered Jesus, </w:t>
            </w:r>
            <w:r>
              <w:rPr>
                <w:rStyle w:val="woj"/>
              </w:rPr>
              <w:t>“is this: ‘Hear, O Israel: The Lord our God, the Lord is one</w:t>
            </w:r>
            <w:r>
              <w:t xml:space="preserve"> </w:t>
            </w:r>
            <w:r>
              <w:rPr>
                <w:rStyle w:val="woj"/>
                <w:vertAlign w:val="superscript"/>
              </w:rPr>
              <w:t>30 </w:t>
            </w:r>
            <w:r>
              <w:rPr>
                <w:rStyle w:val="woj"/>
              </w:rPr>
              <w:t xml:space="preserve">Love the Lord your God with all your heart and </w:t>
            </w:r>
            <w:r w:rsidR="00731E52">
              <w:rPr>
                <w:rStyle w:val="woj"/>
              </w:rPr>
              <w:t xml:space="preserve">with all your soul and with all </w:t>
            </w:r>
            <w:r>
              <w:rPr>
                <w:rStyle w:val="woj"/>
              </w:rPr>
              <w:t>your mind and with all your strength.’</w:t>
            </w:r>
            <w:r>
              <w:t xml:space="preserve"> </w:t>
            </w:r>
            <w:r>
              <w:rPr>
                <w:rStyle w:val="woj"/>
                <w:vertAlign w:val="superscript"/>
              </w:rPr>
              <w:t>31 </w:t>
            </w:r>
            <w:r>
              <w:rPr>
                <w:rStyle w:val="woj"/>
              </w:rPr>
              <w:t>The second is this: ‘Love your neighbor as yourself.’ There is no commandment greater than these.”</w:t>
            </w:r>
          </w:p>
          <w:p w:rsidR="00676593" w:rsidRDefault="00676593" w:rsidP="00676593">
            <w:pPr>
              <w:pStyle w:val="NormalWeb"/>
            </w:pPr>
            <w:r>
              <w:rPr>
                <w:rStyle w:val="text"/>
                <w:vertAlign w:val="superscript"/>
              </w:rPr>
              <w:t>32 </w:t>
            </w:r>
            <w:r>
              <w:rPr>
                <w:rStyle w:val="text"/>
              </w:rPr>
              <w:t>“Well said, teacher,” the man replied. “You are right in saying that God is one and there is no other but him.</w:t>
            </w:r>
            <w:r>
              <w:t xml:space="preserve"> </w:t>
            </w:r>
            <w:r>
              <w:rPr>
                <w:rStyle w:val="text"/>
                <w:vertAlign w:val="superscript"/>
              </w:rPr>
              <w:t>33 </w:t>
            </w:r>
            <w:r>
              <w:rPr>
                <w:rStyle w:val="text"/>
              </w:rPr>
              <w:t>To love him with all your heart, with all your understanding and with all your strength, and to love your neighbor as yourself is more important than all burnt offerings and sacrifices.”</w:t>
            </w:r>
          </w:p>
          <w:p w:rsidR="00676593" w:rsidRPr="00676593" w:rsidRDefault="00676593" w:rsidP="00676593">
            <w:pPr>
              <w:pStyle w:val="NormalWeb"/>
            </w:pPr>
            <w:r>
              <w:rPr>
                <w:rStyle w:val="text"/>
                <w:vertAlign w:val="superscript"/>
              </w:rPr>
              <w:t>34 </w:t>
            </w:r>
            <w:r>
              <w:rPr>
                <w:rStyle w:val="text"/>
              </w:rPr>
              <w:t xml:space="preserve">When Jesus saw that he had answered wisely, he said to him, </w:t>
            </w:r>
            <w:r>
              <w:rPr>
                <w:rStyle w:val="woj"/>
              </w:rPr>
              <w:t>“You are not far from the kingdom of God.”</w:t>
            </w:r>
            <w:r>
              <w:rPr>
                <w:rStyle w:val="text"/>
              </w:rPr>
              <w:t xml:space="preserve"> And from then on no one dared ask him any more questions.</w:t>
            </w:r>
          </w:p>
        </w:tc>
        <w:tc>
          <w:tcPr>
            <w:tcW w:w="3480" w:type="dxa"/>
            <w:tcBorders>
              <w:top w:val="nil"/>
            </w:tcBorders>
          </w:tcPr>
          <w:p w:rsidR="00676593" w:rsidRDefault="00676593" w:rsidP="00676593">
            <w:pPr>
              <w:pStyle w:val="NormalWeb"/>
            </w:pPr>
            <w:r>
              <w:rPr>
                <w:rStyle w:val="text"/>
                <w:vertAlign w:val="superscript"/>
              </w:rPr>
              <w:t>25 </w:t>
            </w:r>
            <w:r>
              <w:rPr>
                <w:rStyle w:val="text"/>
              </w:rPr>
              <w:t>On one occasion an expert in the law stood up to test Jesus. “Teacher,” he asked, “what must I do to inherit eternal life?”</w:t>
            </w:r>
          </w:p>
          <w:p w:rsidR="00676593" w:rsidRDefault="00676593" w:rsidP="00676593">
            <w:pPr>
              <w:pStyle w:val="NormalWeb"/>
            </w:pPr>
            <w:r>
              <w:rPr>
                <w:rStyle w:val="woj"/>
                <w:vertAlign w:val="superscript"/>
              </w:rPr>
              <w:t>26 </w:t>
            </w:r>
            <w:r>
              <w:rPr>
                <w:rStyle w:val="woj"/>
              </w:rPr>
              <w:t>“What is written in the Law?”</w:t>
            </w:r>
            <w:r>
              <w:rPr>
                <w:rStyle w:val="text"/>
              </w:rPr>
              <w:t xml:space="preserve"> he replied. </w:t>
            </w:r>
            <w:r>
              <w:rPr>
                <w:rStyle w:val="woj"/>
              </w:rPr>
              <w:t>“How do you read it?”</w:t>
            </w:r>
          </w:p>
          <w:p w:rsidR="00676593" w:rsidRDefault="00676593" w:rsidP="00676593">
            <w:pPr>
              <w:pStyle w:val="NormalWeb"/>
            </w:pPr>
            <w:r>
              <w:rPr>
                <w:rStyle w:val="text"/>
                <w:vertAlign w:val="superscript"/>
              </w:rPr>
              <w:t>27 </w:t>
            </w:r>
            <w:r>
              <w:rPr>
                <w:rStyle w:val="text"/>
              </w:rPr>
              <w:t>He answered, “‘Love the Lord your God with all your heart and with all your soul and with all your strength and with all your mind’; and, ‘Love your neighbor as yourself.’”</w:t>
            </w:r>
          </w:p>
          <w:p w:rsidR="00676593" w:rsidRDefault="00676593" w:rsidP="00676593">
            <w:pPr>
              <w:pStyle w:val="NormalWeb"/>
            </w:pPr>
            <w:r>
              <w:rPr>
                <w:rStyle w:val="woj"/>
                <w:vertAlign w:val="superscript"/>
              </w:rPr>
              <w:t>28 </w:t>
            </w:r>
            <w:r>
              <w:rPr>
                <w:rStyle w:val="woj"/>
              </w:rPr>
              <w:t>“You have answered correctly,”</w:t>
            </w:r>
            <w:r>
              <w:rPr>
                <w:rStyle w:val="text"/>
              </w:rPr>
              <w:t xml:space="preserve"> Jesus replied. </w:t>
            </w:r>
            <w:r>
              <w:rPr>
                <w:rStyle w:val="woj"/>
              </w:rPr>
              <w:t>“Do this and you will live.”</w:t>
            </w:r>
          </w:p>
          <w:p w:rsidR="00676593" w:rsidRPr="00676593" w:rsidRDefault="00676593" w:rsidP="00B94D28">
            <w:pPr>
              <w:rPr>
                <w:i/>
              </w:rPr>
            </w:pPr>
          </w:p>
        </w:tc>
      </w:tr>
    </w:tbl>
    <w:p w:rsidR="00676593" w:rsidRDefault="00676593" w:rsidP="00B94D28">
      <w:pPr>
        <w:ind w:left="360"/>
        <w:rPr>
          <w:b/>
        </w:rPr>
      </w:pPr>
    </w:p>
    <w:p w:rsidR="00623101" w:rsidRDefault="00623101" w:rsidP="00623101">
      <w:pPr>
        <w:rPr>
          <w:b/>
        </w:rPr>
      </w:pPr>
      <w:bookmarkStart w:id="0" w:name="_GoBack"/>
      <w:bookmarkEnd w:id="0"/>
    </w:p>
    <w:p w:rsidR="00B94D28" w:rsidRPr="001117A9" w:rsidRDefault="00B94D28" w:rsidP="00623101">
      <w:pPr>
        <w:ind w:left="360"/>
        <w:rPr>
          <w:b/>
        </w:rPr>
      </w:pPr>
      <w:r w:rsidRPr="001117A9">
        <w:rPr>
          <w:b/>
        </w:rPr>
        <w:lastRenderedPageBreak/>
        <w:t>Supporting Texts</w:t>
      </w:r>
    </w:p>
    <w:p w:rsidR="004372B8" w:rsidRPr="002D56C1" w:rsidRDefault="004372B8" w:rsidP="00B94D28">
      <w:pPr>
        <w:ind w:left="360"/>
      </w:pPr>
    </w:p>
    <w:p w:rsidR="00145849" w:rsidRPr="00145849" w:rsidRDefault="00145849" w:rsidP="00145849">
      <w:pPr>
        <w:ind w:left="720"/>
        <w:rPr>
          <w:u w:val="single"/>
        </w:rPr>
      </w:pPr>
      <w:r w:rsidRPr="00145849">
        <w:rPr>
          <w:u w:val="single"/>
        </w:rPr>
        <w:t>Love Thy Enemies</w:t>
      </w:r>
    </w:p>
    <w:p w:rsidR="00145849" w:rsidRDefault="00145849" w:rsidP="00145849">
      <w:pPr>
        <w:ind w:left="720"/>
      </w:pPr>
    </w:p>
    <w:tbl>
      <w:tblPr>
        <w:tblStyle w:val="TableGrid"/>
        <w:tblW w:w="0" w:type="auto"/>
        <w:tblInd w:w="1080" w:type="dxa"/>
        <w:tblLook w:val="04A0" w:firstRow="1" w:lastRow="0" w:firstColumn="1" w:lastColumn="0" w:noHBand="0" w:noVBand="1"/>
      </w:tblPr>
      <w:tblGrid>
        <w:gridCol w:w="4680"/>
        <w:gridCol w:w="4680"/>
      </w:tblGrid>
      <w:tr w:rsidR="00145849" w:rsidTr="00145849">
        <w:tc>
          <w:tcPr>
            <w:tcW w:w="4680" w:type="dxa"/>
            <w:tcBorders>
              <w:bottom w:val="nil"/>
            </w:tcBorders>
          </w:tcPr>
          <w:p w:rsidR="00145849" w:rsidRDefault="00145849" w:rsidP="001A081B">
            <w:pPr>
              <w:pStyle w:val="NormalWeb"/>
              <w:spacing w:before="0" w:beforeAutospacing="0" w:after="0" w:afterAutospacing="0"/>
              <w:jc w:val="center"/>
              <w:rPr>
                <w:b/>
              </w:rPr>
            </w:pPr>
            <w:r>
              <w:rPr>
                <w:b/>
              </w:rPr>
              <w:t>Matthew 5:43-48</w:t>
            </w:r>
          </w:p>
          <w:p w:rsidR="00145849" w:rsidRPr="00FF5AEF" w:rsidRDefault="00145849" w:rsidP="001A081B">
            <w:pPr>
              <w:pStyle w:val="NormalWeb"/>
              <w:spacing w:before="0" w:beforeAutospacing="0" w:after="0" w:afterAutospacing="0"/>
              <w:jc w:val="center"/>
              <w:rPr>
                <w:b/>
              </w:rPr>
            </w:pPr>
          </w:p>
        </w:tc>
        <w:tc>
          <w:tcPr>
            <w:tcW w:w="4680" w:type="dxa"/>
            <w:tcBorders>
              <w:bottom w:val="nil"/>
            </w:tcBorders>
          </w:tcPr>
          <w:p w:rsidR="00145849" w:rsidRPr="00FF5AEF" w:rsidRDefault="00145849" w:rsidP="001A081B">
            <w:pPr>
              <w:pStyle w:val="NormalWeb"/>
              <w:spacing w:before="0" w:beforeAutospacing="0" w:after="0" w:afterAutospacing="0"/>
              <w:jc w:val="center"/>
              <w:rPr>
                <w:b/>
              </w:rPr>
            </w:pPr>
            <w:r>
              <w:rPr>
                <w:b/>
              </w:rPr>
              <w:t>Luke 6:27-28 &amp; 32-36</w:t>
            </w:r>
          </w:p>
        </w:tc>
      </w:tr>
      <w:tr w:rsidR="00145849" w:rsidTr="00145849">
        <w:tc>
          <w:tcPr>
            <w:tcW w:w="4680" w:type="dxa"/>
            <w:tcBorders>
              <w:top w:val="nil"/>
            </w:tcBorders>
          </w:tcPr>
          <w:p w:rsidR="00145849" w:rsidRDefault="00145849" w:rsidP="001A081B">
            <w:pPr>
              <w:pStyle w:val="NormalWeb"/>
            </w:pPr>
            <w:r>
              <w:rPr>
                <w:rStyle w:val="woj"/>
                <w:vertAlign w:val="superscript"/>
              </w:rPr>
              <w:t>43 </w:t>
            </w:r>
            <w:r>
              <w:rPr>
                <w:rStyle w:val="woj"/>
              </w:rPr>
              <w:t>“You have heard that it was said, ‘Love your neighbor and hate your enemy.’</w:t>
            </w:r>
            <w:r>
              <w:t xml:space="preserve"> </w:t>
            </w:r>
            <w:r>
              <w:rPr>
                <w:rStyle w:val="woj"/>
                <w:vertAlign w:val="superscript"/>
              </w:rPr>
              <w:t>44 </w:t>
            </w:r>
            <w:r>
              <w:rPr>
                <w:rStyle w:val="woj"/>
              </w:rPr>
              <w:t>But I tell you, love your enemies and pray for those who persecute you,</w:t>
            </w:r>
            <w:r>
              <w:t xml:space="preserve"> </w:t>
            </w:r>
            <w:r>
              <w:rPr>
                <w:rStyle w:val="woj"/>
                <w:vertAlign w:val="superscript"/>
              </w:rPr>
              <w:t>45 </w:t>
            </w:r>
            <w:r>
              <w:rPr>
                <w:rStyle w:val="woj"/>
              </w:rPr>
              <w:t>that you may be children of your Father in heaven. He causes his sun to rise on the evil and the good, and sends rain on the righteous and the unrighteous.</w:t>
            </w:r>
            <w:r>
              <w:t xml:space="preserve"> </w:t>
            </w:r>
            <w:r>
              <w:rPr>
                <w:rStyle w:val="woj"/>
                <w:vertAlign w:val="superscript"/>
              </w:rPr>
              <w:t>46 </w:t>
            </w:r>
            <w:r>
              <w:rPr>
                <w:rStyle w:val="woj"/>
              </w:rPr>
              <w:t>If you love those who love you, what reward will you get? Are not even the tax collectors doing that?</w:t>
            </w:r>
            <w:r>
              <w:t xml:space="preserve"> </w:t>
            </w:r>
            <w:r>
              <w:rPr>
                <w:rStyle w:val="woj"/>
                <w:vertAlign w:val="superscript"/>
              </w:rPr>
              <w:t>47 </w:t>
            </w:r>
            <w:r>
              <w:rPr>
                <w:rStyle w:val="woj"/>
              </w:rPr>
              <w:t>And if you greet only your own people, what are you doing more than others? Do not even pagans do that?</w:t>
            </w:r>
            <w:r>
              <w:t xml:space="preserve"> </w:t>
            </w:r>
            <w:r>
              <w:rPr>
                <w:rStyle w:val="woj"/>
                <w:vertAlign w:val="superscript"/>
              </w:rPr>
              <w:t>48 </w:t>
            </w:r>
            <w:r>
              <w:rPr>
                <w:rStyle w:val="woj"/>
              </w:rPr>
              <w:t>Be perfect, therefore, as your heavenly Father is perfect.</w:t>
            </w:r>
          </w:p>
        </w:tc>
        <w:tc>
          <w:tcPr>
            <w:tcW w:w="4680" w:type="dxa"/>
            <w:tcBorders>
              <w:top w:val="nil"/>
            </w:tcBorders>
          </w:tcPr>
          <w:p w:rsidR="00145849" w:rsidRDefault="00145849" w:rsidP="001A081B">
            <w:pPr>
              <w:pStyle w:val="NormalWeb"/>
              <w:rPr>
                <w:rStyle w:val="woj"/>
              </w:rPr>
            </w:pPr>
            <w:r>
              <w:rPr>
                <w:rStyle w:val="woj"/>
                <w:vertAlign w:val="superscript"/>
              </w:rPr>
              <w:t>27 </w:t>
            </w:r>
            <w:r>
              <w:rPr>
                <w:rStyle w:val="woj"/>
              </w:rPr>
              <w:t>“But to you who are listening I say: Love your enemies, do good to those who hate you,</w:t>
            </w:r>
            <w:r>
              <w:t xml:space="preserve"> </w:t>
            </w:r>
            <w:r>
              <w:rPr>
                <w:rStyle w:val="woj"/>
                <w:vertAlign w:val="superscript"/>
              </w:rPr>
              <w:t>28 </w:t>
            </w:r>
            <w:r>
              <w:rPr>
                <w:rStyle w:val="woj"/>
              </w:rPr>
              <w:t>bless those who curse you, pray for those who mistreat you.</w:t>
            </w:r>
          </w:p>
          <w:p w:rsidR="00145849" w:rsidRDefault="00145849" w:rsidP="001A081B">
            <w:pPr>
              <w:pStyle w:val="NormalWeb"/>
            </w:pPr>
            <w:r>
              <w:rPr>
                <w:rStyle w:val="woj"/>
                <w:vertAlign w:val="superscript"/>
              </w:rPr>
              <w:t>32 </w:t>
            </w:r>
            <w:r>
              <w:rPr>
                <w:rStyle w:val="woj"/>
              </w:rPr>
              <w:t>“If you love those who love you, what credit is that to you? Even sinners love those who love them.</w:t>
            </w:r>
            <w:r>
              <w:t xml:space="preserve"> </w:t>
            </w:r>
            <w:r>
              <w:rPr>
                <w:rStyle w:val="woj"/>
                <w:vertAlign w:val="superscript"/>
              </w:rPr>
              <w:t>33 </w:t>
            </w:r>
            <w:r>
              <w:rPr>
                <w:rStyle w:val="woj"/>
              </w:rPr>
              <w:t>And if you do good to those who are good to you, what credit is that to you? Even sinners do that.</w:t>
            </w:r>
            <w:r>
              <w:t xml:space="preserve"> </w:t>
            </w:r>
            <w:r>
              <w:rPr>
                <w:rStyle w:val="woj"/>
                <w:vertAlign w:val="superscript"/>
              </w:rPr>
              <w:t>34 </w:t>
            </w:r>
            <w:r>
              <w:rPr>
                <w:rStyle w:val="woj"/>
              </w:rPr>
              <w:t>And if you lend to those from whom you expect repayment, what credit is that to you? Even sinners lend to sinners, expecting to be repaid in full.</w:t>
            </w:r>
            <w:r>
              <w:t xml:space="preserve"> </w:t>
            </w:r>
            <w:r>
              <w:rPr>
                <w:rStyle w:val="woj"/>
                <w:vertAlign w:val="superscript"/>
              </w:rPr>
              <w:t>35 </w:t>
            </w:r>
            <w:r>
              <w:rPr>
                <w:rStyle w:val="woj"/>
              </w:rPr>
              <w:t>But love your enemies, do good to them, and lend to them without expecting to get anything back. Then your reward will be great, and you will be children of the Most High, because he is kind to the ungrateful and wicked.</w:t>
            </w:r>
            <w:r>
              <w:t xml:space="preserve"> </w:t>
            </w:r>
            <w:r>
              <w:rPr>
                <w:rStyle w:val="woj"/>
                <w:vertAlign w:val="superscript"/>
              </w:rPr>
              <w:t>36 </w:t>
            </w:r>
            <w:r>
              <w:rPr>
                <w:rStyle w:val="woj"/>
              </w:rPr>
              <w:t>Be merciful, just as your Father is merciful.</w:t>
            </w:r>
          </w:p>
        </w:tc>
      </w:tr>
    </w:tbl>
    <w:p w:rsidR="00145849" w:rsidRDefault="00145849" w:rsidP="00145849"/>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731E52" w:rsidRDefault="00731E52" w:rsidP="002D56C1">
      <w:pPr>
        <w:ind w:left="720"/>
        <w:rPr>
          <w:u w:val="single"/>
        </w:rPr>
      </w:pPr>
    </w:p>
    <w:p w:rsidR="00A16722" w:rsidRDefault="00A16722">
      <w:pPr>
        <w:spacing w:after="200"/>
        <w:rPr>
          <w:u w:val="single"/>
        </w:rPr>
      </w:pPr>
      <w:r>
        <w:rPr>
          <w:u w:val="single"/>
        </w:rPr>
        <w:br w:type="page"/>
      </w:r>
    </w:p>
    <w:p w:rsidR="000D027C" w:rsidRPr="00145849" w:rsidRDefault="002D56C1" w:rsidP="002D56C1">
      <w:pPr>
        <w:ind w:left="720"/>
        <w:rPr>
          <w:u w:val="single"/>
        </w:rPr>
      </w:pPr>
      <w:r w:rsidRPr="00145849">
        <w:rPr>
          <w:u w:val="single"/>
        </w:rPr>
        <w:lastRenderedPageBreak/>
        <w:t>The Good Samaritan</w:t>
      </w:r>
    </w:p>
    <w:p w:rsidR="004372B8" w:rsidRDefault="004372B8" w:rsidP="002D56C1">
      <w:pPr>
        <w:ind w:left="720"/>
      </w:pP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9360"/>
      </w:tblGrid>
      <w:tr w:rsidR="004372B8" w:rsidTr="00FF5AEF">
        <w:tc>
          <w:tcPr>
            <w:tcW w:w="10440" w:type="dxa"/>
          </w:tcPr>
          <w:p w:rsidR="004372B8" w:rsidRDefault="004372B8" w:rsidP="004372B8">
            <w:pPr>
              <w:jc w:val="center"/>
              <w:rPr>
                <w:b/>
              </w:rPr>
            </w:pPr>
            <w:r>
              <w:rPr>
                <w:b/>
              </w:rPr>
              <w:t>Luke 10:29-37</w:t>
            </w:r>
          </w:p>
          <w:p w:rsidR="004372B8" w:rsidRPr="004372B8" w:rsidRDefault="004372B8" w:rsidP="004372B8">
            <w:pPr>
              <w:rPr>
                <w:b/>
              </w:rPr>
            </w:pPr>
          </w:p>
        </w:tc>
      </w:tr>
      <w:tr w:rsidR="004372B8" w:rsidTr="00FF5AEF">
        <w:tc>
          <w:tcPr>
            <w:tcW w:w="10440" w:type="dxa"/>
          </w:tcPr>
          <w:p w:rsidR="004372B8" w:rsidRDefault="004372B8" w:rsidP="004372B8">
            <w:pPr>
              <w:pStyle w:val="NormalWeb"/>
            </w:pPr>
            <w:r>
              <w:rPr>
                <w:rStyle w:val="text"/>
                <w:vertAlign w:val="superscript"/>
              </w:rPr>
              <w:t>29 </w:t>
            </w:r>
            <w:r>
              <w:rPr>
                <w:rStyle w:val="text"/>
              </w:rPr>
              <w:t>But he wanted to justify himself, so he asked Jesus, “And who is my neighbor?”</w:t>
            </w:r>
          </w:p>
          <w:p w:rsidR="004372B8" w:rsidRDefault="004372B8" w:rsidP="004372B8">
            <w:pPr>
              <w:pStyle w:val="NormalWeb"/>
            </w:pPr>
            <w:r>
              <w:rPr>
                <w:rStyle w:val="text"/>
                <w:vertAlign w:val="superscript"/>
              </w:rPr>
              <w:t>30 </w:t>
            </w:r>
            <w:r>
              <w:rPr>
                <w:rStyle w:val="text"/>
              </w:rPr>
              <w:t xml:space="preserve">In reply Jesus said: </w:t>
            </w:r>
            <w:r>
              <w:rPr>
                <w:rStyle w:val="woj"/>
              </w:rPr>
              <w:t>“A man was going down from Jerusalem to Jericho, when he was attacked by robbers. They stripped him of his clothes, beat him and went away, leaving him half dead.</w:t>
            </w:r>
            <w:r>
              <w:t xml:space="preserve"> </w:t>
            </w:r>
            <w:r>
              <w:rPr>
                <w:rStyle w:val="woj"/>
                <w:vertAlign w:val="superscript"/>
              </w:rPr>
              <w:t>31 </w:t>
            </w:r>
            <w:r>
              <w:rPr>
                <w:rStyle w:val="woj"/>
              </w:rPr>
              <w:t>A priest happened to be going down the same road, and when he saw the man, he passed by on the other side.</w:t>
            </w:r>
            <w:r>
              <w:t xml:space="preserve"> </w:t>
            </w:r>
            <w:r>
              <w:rPr>
                <w:rStyle w:val="woj"/>
                <w:vertAlign w:val="superscript"/>
              </w:rPr>
              <w:t>32 </w:t>
            </w:r>
            <w:r>
              <w:rPr>
                <w:rStyle w:val="woj"/>
              </w:rPr>
              <w:t>So too, a Levite, when he came to the place and saw him, passed by on the other side.</w:t>
            </w:r>
            <w:r>
              <w:t xml:space="preserve"> </w:t>
            </w:r>
            <w:r>
              <w:rPr>
                <w:rStyle w:val="woj"/>
                <w:vertAlign w:val="superscript"/>
              </w:rPr>
              <w:t>33 </w:t>
            </w:r>
            <w:r>
              <w:rPr>
                <w:rStyle w:val="woj"/>
              </w:rPr>
              <w:t>But a Samaritan, as he traveled, came where the man was; and when he saw him, he took pity on him.</w:t>
            </w:r>
            <w:r>
              <w:t xml:space="preserve"> </w:t>
            </w:r>
            <w:r>
              <w:rPr>
                <w:rStyle w:val="woj"/>
                <w:vertAlign w:val="superscript"/>
              </w:rPr>
              <w:t>34 </w:t>
            </w:r>
            <w:r>
              <w:rPr>
                <w:rStyle w:val="woj"/>
              </w:rPr>
              <w:t>He went to him and bandaged his wounds, pouring on oil and wine. Then he put the man on his own donkey, brought him to an inn and took care of him.</w:t>
            </w:r>
            <w:r>
              <w:t xml:space="preserve"> </w:t>
            </w:r>
            <w:r>
              <w:rPr>
                <w:rStyle w:val="woj"/>
                <w:vertAlign w:val="superscript"/>
              </w:rPr>
              <w:t>35 </w:t>
            </w:r>
            <w:r>
              <w:rPr>
                <w:rStyle w:val="woj"/>
              </w:rPr>
              <w:t>The next day he took out two denarii and gave them to the innkeeper. ‘Look after him,’ he said, ‘and when I return, I will reimburse you for any extra expense you may have.’</w:t>
            </w:r>
          </w:p>
          <w:p w:rsidR="004372B8" w:rsidRDefault="004372B8" w:rsidP="004372B8">
            <w:pPr>
              <w:pStyle w:val="NormalWeb"/>
            </w:pPr>
            <w:r>
              <w:rPr>
                <w:rStyle w:val="woj"/>
                <w:vertAlign w:val="superscript"/>
              </w:rPr>
              <w:t>36 </w:t>
            </w:r>
            <w:r>
              <w:rPr>
                <w:rStyle w:val="woj"/>
              </w:rPr>
              <w:t>“Which of these three do you think was a neighbor to the man who fell into the hands of robbers?”</w:t>
            </w:r>
          </w:p>
          <w:p w:rsidR="004372B8" w:rsidRDefault="004372B8" w:rsidP="004372B8">
            <w:pPr>
              <w:pStyle w:val="NormalWeb"/>
            </w:pPr>
            <w:r>
              <w:rPr>
                <w:rStyle w:val="text"/>
                <w:vertAlign w:val="superscript"/>
              </w:rPr>
              <w:t>37 </w:t>
            </w:r>
            <w:r>
              <w:rPr>
                <w:rStyle w:val="text"/>
              </w:rPr>
              <w:t>The expert in the law replied, “The one who had mercy on him.”</w:t>
            </w:r>
          </w:p>
          <w:p w:rsidR="004372B8" w:rsidRDefault="004372B8" w:rsidP="004372B8">
            <w:pPr>
              <w:pStyle w:val="NormalWeb"/>
            </w:pPr>
            <w:r>
              <w:rPr>
                <w:rStyle w:val="text"/>
              </w:rPr>
              <w:t xml:space="preserve">Jesus told him, </w:t>
            </w:r>
            <w:r>
              <w:rPr>
                <w:rStyle w:val="woj"/>
              </w:rPr>
              <w:t>“Go and do likewise.”</w:t>
            </w:r>
          </w:p>
        </w:tc>
      </w:tr>
    </w:tbl>
    <w:p w:rsidR="00A16722" w:rsidRDefault="00A16722" w:rsidP="00145849">
      <w:pPr>
        <w:ind w:left="720"/>
        <w:rPr>
          <w:u w:val="single"/>
        </w:rPr>
      </w:pPr>
    </w:p>
    <w:p w:rsidR="00A16722" w:rsidRDefault="00A16722">
      <w:pPr>
        <w:spacing w:after="200"/>
        <w:rPr>
          <w:u w:val="single"/>
        </w:rPr>
      </w:pPr>
      <w:r>
        <w:rPr>
          <w:u w:val="single"/>
        </w:rPr>
        <w:br w:type="page"/>
      </w:r>
    </w:p>
    <w:p w:rsidR="004372B8" w:rsidRPr="00145849" w:rsidRDefault="002D56C1" w:rsidP="00145849">
      <w:pPr>
        <w:ind w:left="720"/>
        <w:rPr>
          <w:u w:val="single"/>
        </w:rPr>
      </w:pPr>
      <w:r w:rsidRPr="00145849">
        <w:rPr>
          <w:u w:val="single"/>
        </w:rPr>
        <w:lastRenderedPageBreak/>
        <w:t xml:space="preserve">The </w:t>
      </w:r>
      <w:r w:rsidR="001308C3" w:rsidRPr="00145849">
        <w:rPr>
          <w:u w:val="single"/>
        </w:rPr>
        <w:t xml:space="preserve">Sheep </w:t>
      </w:r>
      <w:r w:rsidRPr="00145849">
        <w:rPr>
          <w:u w:val="single"/>
        </w:rPr>
        <w:t>and the G</w:t>
      </w:r>
      <w:r w:rsidR="001308C3" w:rsidRPr="00145849">
        <w:rPr>
          <w:u w:val="single"/>
        </w:rPr>
        <w:t>oats</w:t>
      </w:r>
    </w:p>
    <w:p w:rsidR="00145849" w:rsidRDefault="00145849" w:rsidP="00145849">
      <w:pPr>
        <w:ind w:left="720"/>
      </w:pP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9360"/>
      </w:tblGrid>
      <w:tr w:rsidR="004372B8" w:rsidTr="00145849">
        <w:tc>
          <w:tcPr>
            <w:tcW w:w="10440" w:type="dxa"/>
          </w:tcPr>
          <w:p w:rsidR="004372B8" w:rsidRDefault="004372B8" w:rsidP="001A081B">
            <w:pPr>
              <w:jc w:val="center"/>
              <w:rPr>
                <w:b/>
              </w:rPr>
            </w:pPr>
            <w:r>
              <w:rPr>
                <w:b/>
              </w:rPr>
              <w:t>Matthew 25:31-46</w:t>
            </w:r>
          </w:p>
          <w:p w:rsidR="004372B8" w:rsidRPr="004372B8" w:rsidRDefault="004372B8" w:rsidP="001A081B">
            <w:pPr>
              <w:rPr>
                <w:b/>
              </w:rPr>
            </w:pPr>
          </w:p>
        </w:tc>
      </w:tr>
      <w:tr w:rsidR="004372B8" w:rsidTr="00145849">
        <w:tc>
          <w:tcPr>
            <w:tcW w:w="10440" w:type="dxa"/>
          </w:tcPr>
          <w:p w:rsidR="004372B8" w:rsidRDefault="004372B8" w:rsidP="004372B8">
            <w:pPr>
              <w:pStyle w:val="NormalWeb"/>
            </w:pPr>
            <w:r>
              <w:rPr>
                <w:rStyle w:val="woj"/>
                <w:vertAlign w:val="superscript"/>
              </w:rPr>
              <w:t>31 </w:t>
            </w:r>
            <w:r>
              <w:rPr>
                <w:rStyle w:val="woj"/>
              </w:rPr>
              <w:t>“When the Son of Man comes in his glory, and all the angels with him, he will sit on his glorious throne.</w:t>
            </w:r>
            <w:r>
              <w:t xml:space="preserve"> </w:t>
            </w:r>
            <w:r>
              <w:rPr>
                <w:rStyle w:val="woj"/>
                <w:vertAlign w:val="superscript"/>
              </w:rPr>
              <w:t>32 </w:t>
            </w:r>
            <w:r>
              <w:rPr>
                <w:rStyle w:val="woj"/>
              </w:rPr>
              <w:t>All the nations will be gathered before him, and he will separate the people one from another as a shepherd separates the sheep from the goats.</w:t>
            </w:r>
            <w:r>
              <w:t xml:space="preserve"> </w:t>
            </w:r>
            <w:r>
              <w:rPr>
                <w:rStyle w:val="woj"/>
                <w:vertAlign w:val="superscript"/>
              </w:rPr>
              <w:t>33 </w:t>
            </w:r>
            <w:r>
              <w:rPr>
                <w:rStyle w:val="woj"/>
              </w:rPr>
              <w:t>He will put the sheep on his right and the goats on his left.</w:t>
            </w:r>
          </w:p>
          <w:p w:rsidR="004372B8" w:rsidRDefault="004372B8" w:rsidP="004372B8">
            <w:pPr>
              <w:pStyle w:val="NormalWeb"/>
            </w:pPr>
            <w:r>
              <w:rPr>
                <w:rStyle w:val="woj"/>
                <w:vertAlign w:val="superscript"/>
              </w:rPr>
              <w:t>34 </w:t>
            </w:r>
            <w:r>
              <w:rPr>
                <w:rStyle w:val="woj"/>
              </w:rPr>
              <w:t>“Then the King will say to those on his right, ‘Come, you who are blessed by my Father; take your inheritance, the kingdom prepared for you since the creation of the world.</w:t>
            </w:r>
            <w:r>
              <w:t xml:space="preserve"> </w:t>
            </w:r>
            <w:r>
              <w:rPr>
                <w:rStyle w:val="woj"/>
                <w:vertAlign w:val="superscript"/>
              </w:rPr>
              <w:t>35 </w:t>
            </w:r>
            <w:r>
              <w:rPr>
                <w:rStyle w:val="woj"/>
              </w:rPr>
              <w:t>For I was hungry and you gave me something to eat, I was thirsty and you gave me something to drink, I was a stranger and you invited me in,</w:t>
            </w:r>
            <w:r>
              <w:t xml:space="preserve"> </w:t>
            </w:r>
            <w:r>
              <w:rPr>
                <w:rStyle w:val="woj"/>
                <w:vertAlign w:val="superscript"/>
              </w:rPr>
              <w:t>36 </w:t>
            </w:r>
            <w:r>
              <w:rPr>
                <w:rStyle w:val="woj"/>
              </w:rPr>
              <w:t>I needed clothes and you clothed me, I was sick and you looked after me, I was in prison and you came to visit me.’</w:t>
            </w:r>
          </w:p>
          <w:p w:rsidR="004372B8" w:rsidRDefault="004372B8" w:rsidP="004372B8">
            <w:pPr>
              <w:pStyle w:val="NormalWeb"/>
            </w:pPr>
            <w:r>
              <w:rPr>
                <w:rStyle w:val="woj"/>
                <w:vertAlign w:val="superscript"/>
              </w:rPr>
              <w:t>37 </w:t>
            </w:r>
            <w:r>
              <w:rPr>
                <w:rStyle w:val="woj"/>
              </w:rPr>
              <w:t>“Then the righteous will answer him, ‘Lord, when did we see you hungry and feed you, or thirsty and give you something to drink?</w:t>
            </w:r>
            <w:r>
              <w:t xml:space="preserve"> </w:t>
            </w:r>
            <w:r>
              <w:rPr>
                <w:rStyle w:val="woj"/>
                <w:vertAlign w:val="superscript"/>
              </w:rPr>
              <w:t>38 </w:t>
            </w:r>
            <w:r>
              <w:rPr>
                <w:rStyle w:val="woj"/>
              </w:rPr>
              <w:t>When did we see you a stranger and invite you in, or needing clothes and clothe you?</w:t>
            </w:r>
            <w:r>
              <w:t xml:space="preserve"> </w:t>
            </w:r>
            <w:r>
              <w:rPr>
                <w:rStyle w:val="woj"/>
                <w:vertAlign w:val="superscript"/>
              </w:rPr>
              <w:t>39 </w:t>
            </w:r>
            <w:r>
              <w:rPr>
                <w:rStyle w:val="woj"/>
              </w:rPr>
              <w:t>When did we see you sick or in prison and go to visit you?’</w:t>
            </w:r>
          </w:p>
          <w:p w:rsidR="004372B8" w:rsidRDefault="004372B8" w:rsidP="004372B8">
            <w:pPr>
              <w:pStyle w:val="NormalWeb"/>
            </w:pPr>
            <w:r>
              <w:rPr>
                <w:rStyle w:val="woj"/>
                <w:vertAlign w:val="superscript"/>
              </w:rPr>
              <w:t>40 </w:t>
            </w:r>
            <w:r>
              <w:rPr>
                <w:rStyle w:val="woj"/>
              </w:rPr>
              <w:t>“The King will reply, ‘Truly I tell you, whatever you did for one of the least of these brothers and sisters of mine, you did for me.’</w:t>
            </w:r>
          </w:p>
          <w:p w:rsidR="004372B8" w:rsidRDefault="004372B8" w:rsidP="004372B8">
            <w:pPr>
              <w:pStyle w:val="NormalWeb"/>
            </w:pPr>
            <w:r>
              <w:rPr>
                <w:rStyle w:val="woj"/>
                <w:vertAlign w:val="superscript"/>
              </w:rPr>
              <w:t>41 </w:t>
            </w:r>
            <w:r>
              <w:rPr>
                <w:rStyle w:val="woj"/>
              </w:rPr>
              <w:t>“Then he will say to those on his left, ‘Depart from me, you who are cursed, into the eternal fire prepared for the devil and his angels.</w:t>
            </w:r>
            <w:r>
              <w:t xml:space="preserve"> </w:t>
            </w:r>
            <w:r>
              <w:rPr>
                <w:rStyle w:val="woj"/>
                <w:vertAlign w:val="superscript"/>
              </w:rPr>
              <w:t>42 </w:t>
            </w:r>
            <w:r>
              <w:rPr>
                <w:rStyle w:val="woj"/>
              </w:rPr>
              <w:t>For I was hungry and you gave me nothing to eat, I was thirsty and you gave me nothing to drink,</w:t>
            </w:r>
            <w:r>
              <w:t xml:space="preserve"> </w:t>
            </w:r>
            <w:r>
              <w:rPr>
                <w:rStyle w:val="woj"/>
                <w:vertAlign w:val="superscript"/>
              </w:rPr>
              <w:t>43 </w:t>
            </w:r>
            <w:r>
              <w:rPr>
                <w:rStyle w:val="woj"/>
              </w:rPr>
              <w:t>I was a stranger and you did not invite me in, I needed clothes and you did not clothe me, I was sick and in prison and you did not look after me.’</w:t>
            </w:r>
          </w:p>
          <w:p w:rsidR="004372B8" w:rsidRDefault="004372B8" w:rsidP="004372B8">
            <w:pPr>
              <w:pStyle w:val="NormalWeb"/>
            </w:pPr>
            <w:r>
              <w:rPr>
                <w:rStyle w:val="woj"/>
                <w:vertAlign w:val="superscript"/>
              </w:rPr>
              <w:t>44 </w:t>
            </w:r>
            <w:r>
              <w:rPr>
                <w:rStyle w:val="woj"/>
              </w:rPr>
              <w:t>“They also will answer, ‘Lord, when did we see you hungry or thirsty or a stranger or needing clothes or sick or in prison, and did not help you?’</w:t>
            </w:r>
          </w:p>
          <w:p w:rsidR="004372B8" w:rsidRDefault="004372B8" w:rsidP="004372B8">
            <w:pPr>
              <w:pStyle w:val="NormalWeb"/>
            </w:pPr>
            <w:r>
              <w:rPr>
                <w:rStyle w:val="woj"/>
                <w:vertAlign w:val="superscript"/>
              </w:rPr>
              <w:t>45 </w:t>
            </w:r>
            <w:r>
              <w:rPr>
                <w:rStyle w:val="woj"/>
              </w:rPr>
              <w:t>“He will reply, ‘Truly I tell you, whatever you did not do for one of the least of these, you did not do for me.’</w:t>
            </w:r>
          </w:p>
          <w:p w:rsidR="004372B8" w:rsidRDefault="004372B8" w:rsidP="001A081B">
            <w:pPr>
              <w:pStyle w:val="NormalWeb"/>
            </w:pPr>
            <w:r>
              <w:rPr>
                <w:rStyle w:val="woj"/>
                <w:vertAlign w:val="superscript"/>
              </w:rPr>
              <w:t>46 </w:t>
            </w:r>
            <w:r>
              <w:rPr>
                <w:rStyle w:val="woj"/>
              </w:rPr>
              <w:t>“Then they will go away to eternal punishment, but the righteous to eternal life.”</w:t>
            </w:r>
          </w:p>
        </w:tc>
      </w:tr>
    </w:tbl>
    <w:p w:rsidR="004372B8" w:rsidRPr="002D56C1" w:rsidRDefault="004372B8" w:rsidP="004372B8">
      <w:pPr>
        <w:ind w:left="1080"/>
      </w:pPr>
    </w:p>
    <w:p w:rsidR="001308C3" w:rsidRDefault="001308C3" w:rsidP="00FC2EE1">
      <w:pPr>
        <w:rPr>
          <w:b/>
        </w:rPr>
      </w:pPr>
    </w:p>
    <w:p w:rsidR="00A16722" w:rsidRDefault="00A16722">
      <w:pPr>
        <w:spacing w:after="200"/>
        <w:rPr>
          <w:b/>
        </w:rPr>
      </w:pPr>
      <w:r>
        <w:rPr>
          <w:b/>
        </w:rPr>
        <w:br w:type="page"/>
      </w:r>
    </w:p>
    <w:p w:rsidR="00E97BBD" w:rsidRPr="00B94D28" w:rsidRDefault="00E97BBD" w:rsidP="00E97BBD">
      <w:pPr>
        <w:rPr>
          <w:b/>
        </w:rPr>
      </w:pPr>
      <w:r>
        <w:rPr>
          <w:b/>
        </w:rPr>
        <w:lastRenderedPageBreak/>
        <w:t>The Gospel of America on the “Stranger,” the “Neighbor,” t</w:t>
      </w:r>
      <w:r w:rsidRPr="001308C3">
        <w:rPr>
          <w:b/>
        </w:rPr>
        <w:t>he “Needy”</w:t>
      </w:r>
    </w:p>
    <w:p w:rsidR="00E97BBD" w:rsidRDefault="00E97BBD" w:rsidP="00E97BBD"/>
    <w:p w:rsidR="00E97BBD" w:rsidRDefault="00A16722" w:rsidP="00E97BBD">
      <w:pPr>
        <w:pStyle w:val="ListParagraph"/>
        <w:numPr>
          <w:ilvl w:val="0"/>
          <w:numId w:val="7"/>
        </w:numPr>
        <w:ind w:left="720"/>
      </w:pPr>
      <w:r>
        <w:t>How Can/Does</w:t>
      </w:r>
      <w:r w:rsidR="00E97BBD" w:rsidRPr="00B94D28">
        <w:t xml:space="preserve"> the Gospel of America Obscure</w:t>
      </w:r>
      <w:r w:rsidR="00E97BBD">
        <w:rPr>
          <w:rStyle w:val="FootnoteReference"/>
        </w:rPr>
        <w:footnoteReference w:id="2"/>
      </w:r>
      <w:r w:rsidR="00E97BBD" w:rsidRPr="00B94D28">
        <w:t xml:space="preserve"> the Gospel of Jesus?</w:t>
      </w:r>
    </w:p>
    <w:p w:rsidR="00E97BBD" w:rsidRDefault="00E97BBD" w:rsidP="00E97BBD"/>
    <w:p w:rsidR="00E97BBD" w:rsidRDefault="00E97BBD" w:rsidP="00E97BBD"/>
    <w:p w:rsidR="00A16722" w:rsidRDefault="00A16722" w:rsidP="00E97BBD"/>
    <w:p w:rsidR="00A16722" w:rsidRDefault="00A16722" w:rsidP="00E97BBD"/>
    <w:p w:rsidR="00A16722" w:rsidRDefault="00A16722" w:rsidP="00E97BBD"/>
    <w:p w:rsidR="00A16722" w:rsidRDefault="00A16722" w:rsidP="00E97BBD"/>
    <w:p w:rsidR="00A16722" w:rsidRDefault="00A16722" w:rsidP="00E97BBD"/>
    <w:p w:rsidR="00E97BBD" w:rsidRDefault="00E97BBD" w:rsidP="00E97BBD"/>
    <w:p w:rsidR="00E97BBD" w:rsidRPr="00B94D28" w:rsidRDefault="00E97BBD" w:rsidP="00E97BBD"/>
    <w:p w:rsidR="00E97BBD" w:rsidRDefault="00E97BBD" w:rsidP="00E97BBD">
      <w:pPr>
        <w:pStyle w:val="ListParagraph"/>
        <w:numPr>
          <w:ilvl w:val="0"/>
          <w:numId w:val="7"/>
        </w:numPr>
        <w:ind w:left="720"/>
      </w:pPr>
      <w:r w:rsidRPr="00B94D28">
        <w:t xml:space="preserve">How </w:t>
      </w:r>
      <w:r w:rsidR="00A16722">
        <w:t>Can/</w:t>
      </w:r>
      <w:r>
        <w:t>Does the Gospel of America Syncretize</w:t>
      </w:r>
      <w:r>
        <w:rPr>
          <w:rStyle w:val="FootnoteReference"/>
        </w:rPr>
        <w:footnoteReference w:id="3"/>
      </w:r>
      <w:r>
        <w:t xml:space="preserve"> </w:t>
      </w:r>
      <w:r w:rsidRPr="00B94D28">
        <w:t>the Gospel of Jesus?</w:t>
      </w:r>
    </w:p>
    <w:p w:rsidR="00E97BBD" w:rsidRDefault="00E97BBD" w:rsidP="00E97BBD"/>
    <w:p w:rsidR="00E97BBD" w:rsidRDefault="00E97BBD" w:rsidP="00E97BBD"/>
    <w:p w:rsidR="00E97BBD" w:rsidRPr="00B94D28" w:rsidRDefault="00E97BBD" w:rsidP="00E97BBD"/>
    <w:p w:rsidR="001117A9" w:rsidRPr="006506ED" w:rsidRDefault="001117A9" w:rsidP="00E97BBD"/>
    <w:sectPr w:rsidR="001117A9" w:rsidRPr="006506ED" w:rsidSect="00961E6E">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38" w:rsidRDefault="00443238" w:rsidP="000D027C">
      <w:pPr>
        <w:spacing w:line="240" w:lineRule="auto"/>
      </w:pPr>
      <w:r>
        <w:separator/>
      </w:r>
    </w:p>
  </w:endnote>
  <w:endnote w:type="continuationSeparator" w:id="0">
    <w:p w:rsidR="00443238" w:rsidRDefault="00443238" w:rsidP="000D0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82805"/>
      <w:docPartObj>
        <w:docPartGallery w:val="Page Numbers (Bottom of Page)"/>
        <w:docPartUnique/>
      </w:docPartObj>
    </w:sdtPr>
    <w:sdtEndPr>
      <w:rPr>
        <w:noProof/>
      </w:rPr>
    </w:sdtEndPr>
    <w:sdtContent>
      <w:p w:rsidR="00965F5E" w:rsidRDefault="00965F5E">
        <w:pPr>
          <w:pStyle w:val="Footer"/>
          <w:jc w:val="right"/>
        </w:pPr>
        <w:r>
          <w:fldChar w:fldCharType="begin"/>
        </w:r>
        <w:r>
          <w:instrText xml:space="preserve"> PAGE   \* MERGEFORMAT </w:instrText>
        </w:r>
        <w:r>
          <w:fldChar w:fldCharType="separate"/>
        </w:r>
        <w:r w:rsidR="0084456E">
          <w:rPr>
            <w:noProof/>
          </w:rPr>
          <w:t>3</w:t>
        </w:r>
        <w:r>
          <w:rPr>
            <w:noProof/>
          </w:rPr>
          <w:fldChar w:fldCharType="end"/>
        </w:r>
      </w:p>
    </w:sdtContent>
  </w:sdt>
  <w:p w:rsidR="00965F5E" w:rsidRDefault="00965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38" w:rsidRDefault="00443238" w:rsidP="000D027C">
      <w:pPr>
        <w:spacing w:line="240" w:lineRule="auto"/>
      </w:pPr>
      <w:r>
        <w:separator/>
      </w:r>
    </w:p>
  </w:footnote>
  <w:footnote w:type="continuationSeparator" w:id="0">
    <w:p w:rsidR="00443238" w:rsidRDefault="00443238" w:rsidP="000D027C">
      <w:pPr>
        <w:spacing w:line="240" w:lineRule="auto"/>
      </w:pPr>
      <w:r>
        <w:continuationSeparator/>
      </w:r>
    </w:p>
  </w:footnote>
  <w:footnote w:id="1">
    <w:p w:rsidR="0084456E" w:rsidRDefault="0084456E">
      <w:pPr>
        <w:pStyle w:val="FootnoteText"/>
      </w:pPr>
      <w:r>
        <w:rPr>
          <w:rStyle w:val="FootnoteReference"/>
        </w:rPr>
        <w:footnoteRef/>
      </w:r>
      <w:r>
        <w:t xml:space="preserve"> “How to Study Your Bible” Kay Arthur</w:t>
      </w:r>
    </w:p>
  </w:footnote>
  <w:footnote w:id="2">
    <w:p w:rsidR="00E97BBD" w:rsidRDefault="00E97BBD" w:rsidP="00E97BBD">
      <w:pPr>
        <w:pStyle w:val="FootnoteText"/>
      </w:pPr>
      <w:r>
        <w:rPr>
          <w:rStyle w:val="FootnoteReference"/>
        </w:rPr>
        <w:footnoteRef/>
      </w:r>
      <w:r>
        <w:t xml:space="preserve"> Obscurantism –</w:t>
      </w:r>
      <w:r w:rsidRPr="00B94D28">
        <w:t xml:space="preserve"> is obscuring the Gospel of Jesus by emphasizing things that are actually external to the Gospel as being central to it.</w:t>
      </w:r>
    </w:p>
  </w:footnote>
  <w:footnote w:id="3">
    <w:p w:rsidR="00E97BBD" w:rsidRDefault="00E97BBD" w:rsidP="00E97BBD">
      <w:pPr>
        <w:pStyle w:val="FootnoteText"/>
      </w:pPr>
      <w:r>
        <w:rPr>
          <w:rStyle w:val="FootnoteReference"/>
        </w:rPr>
        <w:footnoteRef/>
      </w:r>
      <w:r>
        <w:t xml:space="preserve"> Syncretism – is syncretizing</w:t>
      </w:r>
      <w:r w:rsidRPr="00B94D28">
        <w:t xml:space="preserve"> (mixing) the Gospel of Jesus with something else such that they become a different gospel.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DB1"/>
    <w:multiLevelType w:val="hybridMultilevel"/>
    <w:tmpl w:val="DAF6C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667596"/>
    <w:multiLevelType w:val="hybridMultilevel"/>
    <w:tmpl w:val="865A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84818"/>
    <w:multiLevelType w:val="hybridMultilevel"/>
    <w:tmpl w:val="30208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8632C"/>
    <w:multiLevelType w:val="hybridMultilevel"/>
    <w:tmpl w:val="53A8C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9075C"/>
    <w:multiLevelType w:val="hybridMultilevel"/>
    <w:tmpl w:val="255C9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82EBC"/>
    <w:multiLevelType w:val="hybridMultilevel"/>
    <w:tmpl w:val="40F6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337612"/>
    <w:multiLevelType w:val="hybridMultilevel"/>
    <w:tmpl w:val="D39E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D23E1F"/>
    <w:multiLevelType w:val="hybridMultilevel"/>
    <w:tmpl w:val="F094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3E0031"/>
    <w:multiLevelType w:val="hybridMultilevel"/>
    <w:tmpl w:val="53A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A529F"/>
    <w:multiLevelType w:val="hybridMultilevel"/>
    <w:tmpl w:val="E480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1441E8"/>
    <w:multiLevelType w:val="hybridMultilevel"/>
    <w:tmpl w:val="5A504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9344D1"/>
    <w:multiLevelType w:val="hybridMultilevel"/>
    <w:tmpl w:val="991E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A37B74"/>
    <w:multiLevelType w:val="multilevel"/>
    <w:tmpl w:val="0409001D"/>
    <w:styleLink w:val="StevesStyle"/>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9B200D1"/>
    <w:multiLevelType w:val="hybridMultilevel"/>
    <w:tmpl w:val="E474F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3"/>
  </w:num>
  <w:num w:numId="4">
    <w:abstractNumId w:val="6"/>
  </w:num>
  <w:num w:numId="5">
    <w:abstractNumId w:val="0"/>
  </w:num>
  <w:num w:numId="6">
    <w:abstractNumId w:val="4"/>
  </w:num>
  <w:num w:numId="7">
    <w:abstractNumId w:val="1"/>
  </w:num>
  <w:num w:numId="8">
    <w:abstractNumId w:val="5"/>
  </w:num>
  <w:num w:numId="9">
    <w:abstractNumId w:val="11"/>
  </w:num>
  <w:num w:numId="10">
    <w:abstractNumId w:val="10"/>
  </w:num>
  <w:num w:numId="11">
    <w:abstractNumId w:val="7"/>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1B"/>
    <w:rsid w:val="00011750"/>
    <w:rsid w:val="000A163A"/>
    <w:rsid w:val="000D027C"/>
    <w:rsid w:val="001102EE"/>
    <w:rsid w:val="001117A9"/>
    <w:rsid w:val="00112CCF"/>
    <w:rsid w:val="001247F1"/>
    <w:rsid w:val="001308C3"/>
    <w:rsid w:val="00145849"/>
    <w:rsid w:val="001E7582"/>
    <w:rsid w:val="002A28FC"/>
    <w:rsid w:val="002B61E3"/>
    <w:rsid w:val="002D56C1"/>
    <w:rsid w:val="003101C5"/>
    <w:rsid w:val="003707A0"/>
    <w:rsid w:val="004372B8"/>
    <w:rsid w:val="00443238"/>
    <w:rsid w:val="00447BB6"/>
    <w:rsid w:val="00513E18"/>
    <w:rsid w:val="00532691"/>
    <w:rsid w:val="005C66EB"/>
    <w:rsid w:val="005E5299"/>
    <w:rsid w:val="00603B3C"/>
    <w:rsid w:val="00623101"/>
    <w:rsid w:val="00631C1B"/>
    <w:rsid w:val="006506ED"/>
    <w:rsid w:val="00676593"/>
    <w:rsid w:val="00717005"/>
    <w:rsid w:val="00731E52"/>
    <w:rsid w:val="00751409"/>
    <w:rsid w:val="00786847"/>
    <w:rsid w:val="007A6D42"/>
    <w:rsid w:val="0080022F"/>
    <w:rsid w:val="0084456E"/>
    <w:rsid w:val="00950C13"/>
    <w:rsid w:val="00961E6E"/>
    <w:rsid w:val="00965F5E"/>
    <w:rsid w:val="009A1507"/>
    <w:rsid w:val="009A1D86"/>
    <w:rsid w:val="009F4AB2"/>
    <w:rsid w:val="00A16722"/>
    <w:rsid w:val="00A81680"/>
    <w:rsid w:val="00A97EA7"/>
    <w:rsid w:val="00B331FE"/>
    <w:rsid w:val="00B52C8F"/>
    <w:rsid w:val="00B6247C"/>
    <w:rsid w:val="00B94D28"/>
    <w:rsid w:val="00BE7FF5"/>
    <w:rsid w:val="00C0642E"/>
    <w:rsid w:val="00C203F4"/>
    <w:rsid w:val="00C273DA"/>
    <w:rsid w:val="00CB5271"/>
    <w:rsid w:val="00CE1EA8"/>
    <w:rsid w:val="00DC6FEE"/>
    <w:rsid w:val="00E918CE"/>
    <w:rsid w:val="00E97BBD"/>
    <w:rsid w:val="00EB302F"/>
    <w:rsid w:val="00F4566D"/>
    <w:rsid w:val="00F57707"/>
    <w:rsid w:val="00F92B50"/>
    <w:rsid w:val="00FC2EE1"/>
    <w:rsid w:val="00FF3194"/>
    <w:rsid w:val="00FF43DC"/>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B"/>
    <w:pPr>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vesStyle">
    <w:name w:val="Steve's Style"/>
    <w:uiPriority w:val="99"/>
    <w:rsid w:val="009A1507"/>
    <w:pPr>
      <w:numPr>
        <w:numId w:val="1"/>
      </w:numPr>
    </w:pPr>
  </w:style>
  <w:style w:type="paragraph" w:styleId="ListParagraph">
    <w:name w:val="List Paragraph"/>
    <w:basedOn w:val="Normal"/>
    <w:uiPriority w:val="34"/>
    <w:qFormat/>
    <w:rsid w:val="00FC2EE1"/>
    <w:pPr>
      <w:ind w:left="720"/>
      <w:contextualSpacing/>
    </w:pPr>
  </w:style>
  <w:style w:type="paragraph" w:styleId="FootnoteText">
    <w:name w:val="footnote text"/>
    <w:basedOn w:val="Normal"/>
    <w:link w:val="FootnoteTextChar"/>
    <w:uiPriority w:val="99"/>
    <w:semiHidden/>
    <w:unhideWhenUsed/>
    <w:rsid w:val="000D027C"/>
    <w:pPr>
      <w:spacing w:line="240" w:lineRule="auto"/>
    </w:pPr>
    <w:rPr>
      <w:sz w:val="20"/>
      <w:szCs w:val="20"/>
    </w:rPr>
  </w:style>
  <w:style w:type="character" w:customStyle="1" w:styleId="FootnoteTextChar">
    <w:name w:val="Footnote Text Char"/>
    <w:basedOn w:val="DefaultParagraphFont"/>
    <w:link w:val="FootnoteText"/>
    <w:uiPriority w:val="99"/>
    <w:semiHidden/>
    <w:rsid w:val="000D027C"/>
    <w:rPr>
      <w:rFonts w:ascii="Times New Roman" w:hAnsi="Times New Roman"/>
      <w:sz w:val="20"/>
      <w:szCs w:val="20"/>
    </w:rPr>
  </w:style>
  <w:style w:type="character" w:styleId="FootnoteReference">
    <w:name w:val="footnote reference"/>
    <w:basedOn w:val="DefaultParagraphFont"/>
    <w:uiPriority w:val="99"/>
    <w:semiHidden/>
    <w:unhideWhenUsed/>
    <w:rsid w:val="000D027C"/>
    <w:rPr>
      <w:vertAlign w:val="superscript"/>
    </w:rPr>
  </w:style>
  <w:style w:type="character" w:customStyle="1" w:styleId="woj">
    <w:name w:val="woj"/>
    <w:basedOn w:val="DefaultParagraphFont"/>
    <w:rsid w:val="00CE1EA8"/>
  </w:style>
  <w:style w:type="table" w:styleId="TableGrid">
    <w:name w:val="Table Grid"/>
    <w:basedOn w:val="TableNormal"/>
    <w:uiPriority w:val="59"/>
    <w:rsid w:val="0067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593"/>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676593"/>
  </w:style>
  <w:style w:type="character" w:styleId="Hyperlink">
    <w:name w:val="Hyperlink"/>
    <w:basedOn w:val="DefaultParagraphFont"/>
    <w:uiPriority w:val="99"/>
    <w:unhideWhenUsed/>
    <w:rsid w:val="00676593"/>
    <w:rPr>
      <w:color w:val="0000FF"/>
      <w:u w:val="single"/>
    </w:rPr>
  </w:style>
  <w:style w:type="paragraph" w:styleId="Header">
    <w:name w:val="header"/>
    <w:basedOn w:val="Normal"/>
    <w:link w:val="HeaderChar"/>
    <w:uiPriority w:val="99"/>
    <w:unhideWhenUsed/>
    <w:rsid w:val="00965F5E"/>
    <w:pPr>
      <w:tabs>
        <w:tab w:val="center" w:pos="4680"/>
        <w:tab w:val="right" w:pos="9360"/>
      </w:tabs>
      <w:spacing w:line="240" w:lineRule="auto"/>
    </w:pPr>
  </w:style>
  <w:style w:type="character" w:customStyle="1" w:styleId="HeaderChar">
    <w:name w:val="Header Char"/>
    <w:basedOn w:val="DefaultParagraphFont"/>
    <w:link w:val="Header"/>
    <w:uiPriority w:val="99"/>
    <w:rsid w:val="00965F5E"/>
    <w:rPr>
      <w:rFonts w:ascii="Times New Roman" w:hAnsi="Times New Roman"/>
      <w:sz w:val="24"/>
    </w:rPr>
  </w:style>
  <w:style w:type="paragraph" w:styleId="Footer">
    <w:name w:val="footer"/>
    <w:basedOn w:val="Normal"/>
    <w:link w:val="FooterChar"/>
    <w:uiPriority w:val="99"/>
    <w:unhideWhenUsed/>
    <w:rsid w:val="00965F5E"/>
    <w:pPr>
      <w:tabs>
        <w:tab w:val="center" w:pos="4680"/>
        <w:tab w:val="right" w:pos="9360"/>
      </w:tabs>
      <w:spacing w:line="240" w:lineRule="auto"/>
    </w:pPr>
  </w:style>
  <w:style w:type="character" w:customStyle="1" w:styleId="FooterChar">
    <w:name w:val="Footer Char"/>
    <w:basedOn w:val="DefaultParagraphFont"/>
    <w:link w:val="Footer"/>
    <w:uiPriority w:val="99"/>
    <w:rsid w:val="00965F5E"/>
    <w:rPr>
      <w:rFonts w:ascii="Times New Roman" w:hAnsi="Times New Roman"/>
      <w:sz w:val="24"/>
    </w:rPr>
  </w:style>
  <w:style w:type="paragraph" w:styleId="BalloonText">
    <w:name w:val="Balloon Text"/>
    <w:basedOn w:val="Normal"/>
    <w:link w:val="BalloonTextChar"/>
    <w:uiPriority w:val="99"/>
    <w:semiHidden/>
    <w:unhideWhenUsed/>
    <w:rsid w:val="00A816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B"/>
    <w:pPr>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vesStyle">
    <w:name w:val="Steve's Style"/>
    <w:uiPriority w:val="99"/>
    <w:rsid w:val="009A1507"/>
    <w:pPr>
      <w:numPr>
        <w:numId w:val="1"/>
      </w:numPr>
    </w:pPr>
  </w:style>
  <w:style w:type="paragraph" w:styleId="ListParagraph">
    <w:name w:val="List Paragraph"/>
    <w:basedOn w:val="Normal"/>
    <w:uiPriority w:val="34"/>
    <w:qFormat/>
    <w:rsid w:val="00FC2EE1"/>
    <w:pPr>
      <w:ind w:left="720"/>
      <w:contextualSpacing/>
    </w:pPr>
  </w:style>
  <w:style w:type="paragraph" w:styleId="FootnoteText">
    <w:name w:val="footnote text"/>
    <w:basedOn w:val="Normal"/>
    <w:link w:val="FootnoteTextChar"/>
    <w:uiPriority w:val="99"/>
    <w:semiHidden/>
    <w:unhideWhenUsed/>
    <w:rsid w:val="000D027C"/>
    <w:pPr>
      <w:spacing w:line="240" w:lineRule="auto"/>
    </w:pPr>
    <w:rPr>
      <w:sz w:val="20"/>
      <w:szCs w:val="20"/>
    </w:rPr>
  </w:style>
  <w:style w:type="character" w:customStyle="1" w:styleId="FootnoteTextChar">
    <w:name w:val="Footnote Text Char"/>
    <w:basedOn w:val="DefaultParagraphFont"/>
    <w:link w:val="FootnoteText"/>
    <w:uiPriority w:val="99"/>
    <w:semiHidden/>
    <w:rsid w:val="000D027C"/>
    <w:rPr>
      <w:rFonts w:ascii="Times New Roman" w:hAnsi="Times New Roman"/>
      <w:sz w:val="20"/>
      <w:szCs w:val="20"/>
    </w:rPr>
  </w:style>
  <w:style w:type="character" w:styleId="FootnoteReference">
    <w:name w:val="footnote reference"/>
    <w:basedOn w:val="DefaultParagraphFont"/>
    <w:uiPriority w:val="99"/>
    <w:semiHidden/>
    <w:unhideWhenUsed/>
    <w:rsid w:val="000D027C"/>
    <w:rPr>
      <w:vertAlign w:val="superscript"/>
    </w:rPr>
  </w:style>
  <w:style w:type="character" w:customStyle="1" w:styleId="woj">
    <w:name w:val="woj"/>
    <w:basedOn w:val="DefaultParagraphFont"/>
    <w:rsid w:val="00CE1EA8"/>
  </w:style>
  <w:style w:type="table" w:styleId="TableGrid">
    <w:name w:val="Table Grid"/>
    <w:basedOn w:val="TableNormal"/>
    <w:uiPriority w:val="59"/>
    <w:rsid w:val="0067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593"/>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676593"/>
  </w:style>
  <w:style w:type="character" w:styleId="Hyperlink">
    <w:name w:val="Hyperlink"/>
    <w:basedOn w:val="DefaultParagraphFont"/>
    <w:uiPriority w:val="99"/>
    <w:unhideWhenUsed/>
    <w:rsid w:val="00676593"/>
    <w:rPr>
      <w:color w:val="0000FF"/>
      <w:u w:val="single"/>
    </w:rPr>
  </w:style>
  <w:style w:type="paragraph" w:styleId="Header">
    <w:name w:val="header"/>
    <w:basedOn w:val="Normal"/>
    <w:link w:val="HeaderChar"/>
    <w:uiPriority w:val="99"/>
    <w:unhideWhenUsed/>
    <w:rsid w:val="00965F5E"/>
    <w:pPr>
      <w:tabs>
        <w:tab w:val="center" w:pos="4680"/>
        <w:tab w:val="right" w:pos="9360"/>
      </w:tabs>
      <w:spacing w:line="240" w:lineRule="auto"/>
    </w:pPr>
  </w:style>
  <w:style w:type="character" w:customStyle="1" w:styleId="HeaderChar">
    <w:name w:val="Header Char"/>
    <w:basedOn w:val="DefaultParagraphFont"/>
    <w:link w:val="Header"/>
    <w:uiPriority w:val="99"/>
    <w:rsid w:val="00965F5E"/>
    <w:rPr>
      <w:rFonts w:ascii="Times New Roman" w:hAnsi="Times New Roman"/>
      <w:sz w:val="24"/>
    </w:rPr>
  </w:style>
  <w:style w:type="paragraph" w:styleId="Footer">
    <w:name w:val="footer"/>
    <w:basedOn w:val="Normal"/>
    <w:link w:val="FooterChar"/>
    <w:uiPriority w:val="99"/>
    <w:unhideWhenUsed/>
    <w:rsid w:val="00965F5E"/>
    <w:pPr>
      <w:tabs>
        <w:tab w:val="center" w:pos="4680"/>
        <w:tab w:val="right" w:pos="9360"/>
      </w:tabs>
      <w:spacing w:line="240" w:lineRule="auto"/>
    </w:pPr>
  </w:style>
  <w:style w:type="character" w:customStyle="1" w:styleId="FooterChar">
    <w:name w:val="Footer Char"/>
    <w:basedOn w:val="DefaultParagraphFont"/>
    <w:link w:val="Footer"/>
    <w:uiPriority w:val="99"/>
    <w:rsid w:val="00965F5E"/>
    <w:rPr>
      <w:rFonts w:ascii="Times New Roman" w:hAnsi="Times New Roman"/>
      <w:sz w:val="24"/>
    </w:rPr>
  </w:style>
  <w:style w:type="paragraph" w:styleId="BalloonText">
    <w:name w:val="Balloon Text"/>
    <w:basedOn w:val="Normal"/>
    <w:link w:val="BalloonTextChar"/>
    <w:uiPriority w:val="99"/>
    <w:semiHidden/>
    <w:unhideWhenUsed/>
    <w:rsid w:val="00A816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715">
      <w:bodyDiv w:val="1"/>
      <w:marLeft w:val="0"/>
      <w:marRight w:val="0"/>
      <w:marTop w:val="0"/>
      <w:marBottom w:val="0"/>
      <w:divBdr>
        <w:top w:val="none" w:sz="0" w:space="0" w:color="auto"/>
        <w:left w:val="none" w:sz="0" w:space="0" w:color="auto"/>
        <w:bottom w:val="none" w:sz="0" w:space="0" w:color="auto"/>
        <w:right w:val="none" w:sz="0" w:space="0" w:color="auto"/>
      </w:divBdr>
      <w:divsChild>
        <w:div w:id="1094060266">
          <w:marLeft w:val="0"/>
          <w:marRight w:val="0"/>
          <w:marTop w:val="0"/>
          <w:marBottom w:val="0"/>
          <w:divBdr>
            <w:top w:val="none" w:sz="0" w:space="0" w:color="auto"/>
            <w:left w:val="none" w:sz="0" w:space="0" w:color="auto"/>
            <w:bottom w:val="none" w:sz="0" w:space="0" w:color="auto"/>
            <w:right w:val="none" w:sz="0" w:space="0" w:color="auto"/>
          </w:divBdr>
          <w:divsChild>
            <w:div w:id="619845245">
              <w:marLeft w:val="0"/>
              <w:marRight w:val="0"/>
              <w:marTop w:val="0"/>
              <w:marBottom w:val="0"/>
              <w:divBdr>
                <w:top w:val="none" w:sz="0" w:space="0" w:color="auto"/>
                <w:left w:val="none" w:sz="0" w:space="0" w:color="auto"/>
                <w:bottom w:val="none" w:sz="0" w:space="0" w:color="auto"/>
                <w:right w:val="none" w:sz="0" w:space="0" w:color="auto"/>
              </w:divBdr>
              <w:divsChild>
                <w:div w:id="1083835166">
                  <w:marLeft w:val="0"/>
                  <w:marRight w:val="0"/>
                  <w:marTop w:val="0"/>
                  <w:marBottom w:val="0"/>
                  <w:divBdr>
                    <w:top w:val="none" w:sz="0" w:space="0" w:color="auto"/>
                    <w:left w:val="none" w:sz="0" w:space="0" w:color="auto"/>
                    <w:bottom w:val="none" w:sz="0" w:space="0" w:color="auto"/>
                    <w:right w:val="none" w:sz="0" w:space="0" w:color="auto"/>
                  </w:divBdr>
                  <w:divsChild>
                    <w:div w:id="1496337985">
                      <w:marLeft w:val="0"/>
                      <w:marRight w:val="0"/>
                      <w:marTop w:val="0"/>
                      <w:marBottom w:val="0"/>
                      <w:divBdr>
                        <w:top w:val="none" w:sz="0" w:space="0" w:color="auto"/>
                        <w:left w:val="none" w:sz="0" w:space="0" w:color="auto"/>
                        <w:bottom w:val="none" w:sz="0" w:space="0" w:color="auto"/>
                        <w:right w:val="none" w:sz="0" w:space="0" w:color="auto"/>
                      </w:divBdr>
                      <w:divsChild>
                        <w:div w:id="1205558464">
                          <w:marLeft w:val="0"/>
                          <w:marRight w:val="0"/>
                          <w:marTop w:val="0"/>
                          <w:marBottom w:val="0"/>
                          <w:divBdr>
                            <w:top w:val="none" w:sz="0" w:space="0" w:color="auto"/>
                            <w:left w:val="none" w:sz="0" w:space="0" w:color="auto"/>
                            <w:bottom w:val="none" w:sz="0" w:space="0" w:color="auto"/>
                            <w:right w:val="none" w:sz="0" w:space="0" w:color="auto"/>
                          </w:divBdr>
                          <w:divsChild>
                            <w:div w:id="1822307690">
                              <w:marLeft w:val="0"/>
                              <w:marRight w:val="0"/>
                              <w:marTop w:val="0"/>
                              <w:marBottom w:val="0"/>
                              <w:divBdr>
                                <w:top w:val="none" w:sz="0" w:space="0" w:color="auto"/>
                                <w:left w:val="none" w:sz="0" w:space="0" w:color="auto"/>
                                <w:bottom w:val="none" w:sz="0" w:space="0" w:color="auto"/>
                                <w:right w:val="none" w:sz="0" w:space="0" w:color="auto"/>
                              </w:divBdr>
                              <w:divsChild>
                                <w:div w:id="298652876">
                                  <w:marLeft w:val="0"/>
                                  <w:marRight w:val="0"/>
                                  <w:marTop w:val="0"/>
                                  <w:marBottom w:val="0"/>
                                  <w:divBdr>
                                    <w:top w:val="none" w:sz="0" w:space="0" w:color="auto"/>
                                    <w:left w:val="none" w:sz="0" w:space="0" w:color="auto"/>
                                    <w:bottom w:val="none" w:sz="0" w:space="0" w:color="auto"/>
                                    <w:right w:val="none" w:sz="0" w:space="0" w:color="auto"/>
                                  </w:divBdr>
                                  <w:divsChild>
                                    <w:div w:id="1772160568">
                                      <w:marLeft w:val="0"/>
                                      <w:marRight w:val="0"/>
                                      <w:marTop w:val="0"/>
                                      <w:marBottom w:val="0"/>
                                      <w:divBdr>
                                        <w:top w:val="none" w:sz="0" w:space="0" w:color="auto"/>
                                        <w:left w:val="none" w:sz="0" w:space="0" w:color="auto"/>
                                        <w:bottom w:val="none" w:sz="0" w:space="0" w:color="auto"/>
                                        <w:right w:val="none" w:sz="0" w:space="0" w:color="auto"/>
                                      </w:divBdr>
                                      <w:divsChild>
                                        <w:div w:id="1775250063">
                                          <w:marLeft w:val="0"/>
                                          <w:marRight w:val="0"/>
                                          <w:marTop w:val="0"/>
                                          <w:marBottom w:val="0"/>
                                          <w:divBdr>
                                            <w:top w:val="none" w:sz="0" w:space="0" w:color="auto"/>
                                            <w:left w:val="none" w:sz="0" w:space="0" w:color="auto"/>
                                            <w:bottom w:val="none" w:sz="0" w:space="0" w:color="auto"/>
                                            <w:right w:val="none" w:sz="0" w:space="0" w:color="auto"/>
                                          </w:divBdr>
                                          <w:divsChild>
                                            <w:div w:id="793719160">
                                              <w:marLeft w:val="0"/>
                                              <w:marRight w:val="0"/>
                                              <w:marTop w:val="0"/>
                                              <w:marBottom w:val="0"/>
                                              <w:divBdr>
                                                <w:top w:val="none" w:sz="0" w:space="0" w:color="auto"/>
                                                <w:left w:val="none" w:sz="0" w:space="0" w:color="auto"/>
                                                <w:bottom w:val="none" w:sz="0" w:space="0" w:color="auto"/>
                                                <w:right w:val="none" w:sz="0" w:space="0" w:color="auto"/>
                                              </w:divBdr>
                                              <w:divsChild>
                                                <w:div w:id="1231160768">
                                                  <w:marLeft w:val="0"/>
                                                  <w:marRight w:val="0"/>
                                                  <w:marTop w:val="0"/>
                                                  <w:marBottom w:val="0"/>
                                                  <w:divBdr>
                                                    <w:top w:val="none" w:sz="0" w:space="0" w:color="auto"/>
                                                    <w:left w:val="none" w:sz="0" w:space="0" w:color="auto"/>
                                                    <w:bottom w:val="none" w:sz="0" w:space="0" w:color="auto"/>
                                                    <w:right w:val="none" w:sz="0" w:space="0" w:color="auto"/>
                                                  </w:divBdr>
                                                  <w:divsChild>
                                                    <w:div w:id="819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83178">
      <w:bodyDiv w:val="1"/>
      <w:marLeft w:val="0"/>
      <w:marRight w:val="0"/>
      <w:marTop w:val="0"/>
      <w:marBottom w:val="0"/>
      <w:divBdr>
        <w:top w:val="none" w:sz="0" w:space="0" w:color="auto"/>
        <w:left w:val="none" w:sz="0" w:space="0" w:color="auto"/>
        <w:bottom w:val="none" w:sz="0" w:space="0" w:color="auto"/>
        <w:right w:val="none" w:sz="0" w:space="0" w:color="auto"/>
      </w:divBdr>
      <w:divsChild>
        <w:div w:id="2057195530">
          <w:marLeft w:val="0"/>
          <w:marRight w:val="0"/>
          <w:marTop w:val="0"/>
          <w:marBottom w:val="0"/>
          <w:divBdr>
            <w:top w:val="none" w:sz="0" w:space="0" w:color="auto"/>
            <w:left w:val="none" w:sz="0" w:space="0" w:color="auto"/>
            <w:bottom w:val="none" w:sz="0" w:space="0" w:color="auto"/>
            <w:right w:val="none" w:sz="0" w:space="0" w:color="auto"/>
          </w:divBdr>
          <w:divsChild>
            <w:div w:id="354889511">
              <w:marLeft w:val="0"/>
              <w:marRight w:val="0"/>
              <w:marTop w:val="0"/>
              <w:marBottom w:val="0"/>
              <w:divBdr>
                <w:top w:val="none" w:sz="0" w:space="0" w:color="auto"/>
                <w:left w:val="none" w:sz="0" w:space="0" w:color="auto"/>
                <w:bottom w:val="none" w:sz="0" w:space="0" w:color="auto"/>
                <w:right w:val="none" w:sz="0" w:space="0" w:color="auto"/>
              </w:divBdr>
              <w:divsChild>
                <w:div w:id="989484549">
                  <w:marLeft w:val="0"/>
                  <w:marRight w:val="0"/>
                  <w:marTop w:val="0"/>
                  <w:marBottom w:val="0"/>
                  <w:divBdr>
                    <w:top w:val="none" w:sz="0" w:space="0" w:color="auto"/>
                    <w:left w:val="none" w:sz="0" w:space="0" w:color="auto"/>
                    <w:bottom w:val="none" w:sz="0" w:space="0" w:color="auto"/>
                    <w:right w:val="none" w:sz="0" w:space="0" w:color="auto"/>
                  </w:divBdr>
                  <w:divsChild>
                    <w:div w:id="1644309091">
                      <w:marLeft w:val="0"/>
                      <w:marRight w:val="0"/>
                      <w:marTop w:val="0"/>
                      <w:marBottom w:val="0"/>
                      <w:divBdr>
                        <w:top w:val="none" w:sz="0" w:space="0" w:color="auto"/>
                        <w:left w:val="none" w:sz="0" w:space="0" w:color="auto"/>
                        <w:bottom w:val="none" w:sz="0" w:space="0" w:color="auto"/>
                        <w:right w:val="none" w:sz="0" w:space="0" w:color="auto"/>
                      </w:divBdr>
                      <w:divsChild>
                        <w:div w:id="1653869221">
                          <w:marLeft w:val="0"/>
                          <w:marRight w:val="0"/>
                          <w:marTop w:val="0"/>
                          <w:marBottom w:val="0"/>
                          <w:divBdr>
                            <w:top w:val="none" w:sz="0" w:space="0" w:color="auto"/>
                            <w:left w:val="none" w:sz="0" w:space="0" w:color="auto"/>
                            <w:bottom w:val="none" w:sz="0" w:space="0" w:color="auto"/>
                            <w:right w:val="none" w:sz="0" w:space="0" w:color="auto"/>
                          </w:divBdr>
                          <w:divsChild>
                            <w:div w:id="1701776874">
                              <w:marLeft w:val="0"/>
                              <w:marRight w:val="0"/>
                              <w:marTop w:val="0"/>
                              <w:marBottom w:val="0"/>
                              <w:divBdr>
                                <w:top w:val="none" w:sz="0" w:space="0" w:color="auto"/>
                                <w:left w:val="none" w:sz="0" w:space="0" w:color="auto"/>
                                <w:bottom w:val="none" w:sz="0" w:space="0" w:color="auto"/>
                                <w:right w:val="none" w:sz="0" w:space="0" w:color="auto"/>
                              </w:divBdr>
                              <w:divsChild>
                                <w:div w:id="157313501">
                                  <w:marLeft w:val="0"/>
                                  <w:marRight w:val="0"/>
                                  <w:marTop w:val="0"/>
                                  <w:marBottom w:val="0"/>
                                  <w:divBdr>
                                    <w:top w:val="none" w:sz="0" w:space="0" w:color="auto"/>
                                    <w:left w:val="none" w:sz="0" w:space="0" w:color="auto"/>
                                    <w:bottom w:val="none" w:sz="0" w:space="0" w:color="auto"/>
                                    <w:right w:val="none" w:sz="0" w:space="0" w:color="auto"/>
                                  </w:divBdr>
                                  <w:divsChild>
                                    <w:div w:id="1725788608">
                                      <w:marLeft w:val="0"/>
                                      <w:marRight w:val="0"/>
                                      <w:marTop w:val="0"/>
                                      <w:marBottom w:val="0"/>
                                      <w:divBdr>
                                        <w:top w:val="none" w:sz="0" w:space="0" w:color="auto"/>
                                        <w:left w:val="none" w:sz="0" w:space="0" w:color="auto"/>
                                        <w:bottom w:val="none" w:sz="0" w:space="0" w:color="auto"/>
                                        <w:right w:val="none" w:sz="0" w:space="0" w:color="auto"/>
                                      </w:divBdr>
                                      <w:divsChild>
                                        <w:div w:id="1094860852">
                                          <w:marLeft w:val="0"/>
                                          <w:marRight w:val="0"/>
                                          <w:marTop w:val="0"/>
                                          <w:marBottom w:val="0"/>
                                          <w:divBdr>
                                            <w:top w:val="none" w:sz="0" w:space="0" w:color="auto"/>
                                            <w:left w:val="none" w:sz="0" w:space="0" w:color="auto"/>
                                            <w:bottom w:val="none" w:sz="0" w:space="0" w:color="auto"/>
                                            <w:right w:val="none" w:sz="0" w:space="0" w:color="auto"/>
                                          </w:divBdr>
                                          <w:divsChild>
                                            <w:div w:id="2109886645">
                                              <w:marLeft w:val="0"/>
                                              <w:marRight w:val="0"/>
                                              <w:marTop w:val="0"/>
                                              <w:marBottom w:val="0"/>
                                              <w:divBdr>
                                                <w:top w:val="none" w:sz="0" w:space="0" w:color="auto"/>
                                                <w:left w:val="none" w:sz="0" w:space="0" w:color="auto"/>
                                                <w:bottom w:val="none" w:sz="0" w:space="0" w:color="auto"/>
                                                <w:right w:val="none" w:sz="0" w:space="0" w:color="auto"/>
                                              </w:divBdr>
                                              <w:divsChild>
                                                <w:div w:id="820078285">
                                                  <w:marLeft w:val="0"/>
                                                  <w:marRight w:val="0"/>
                                                  <w:marTop w:val="0"/>
                                                  <w:marBottom w:val="0"/>
                                                  <w:divBdr>
                                                    <w:top w:val="none" w:sz="0" w:space="0" w:color="auto"/>
                                                    <w:left w:val="none" w:sz="0" w:space="0" w:color="auto"/>
                                                    <w:bottom w:val="none" w:sz="0" w:space="0" w:color="auto"/>
                                                    <w:right w:val="none" w:sz="0" w:space="0" w:color="auto"/>
                                                  </w:divBdr>
                                                  <w:divsChild>
                                                    <w:div w:id="618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841803">
      <w:bodyDiv w:val="1"/>
      <w:marLeft w:val="0"/>
      <w:marRight w:val="0"/>
      <w:marTop w:val="0"/>
      <w:marBottom w:val="0"/>
      <w:divBdr>
        <w:top w:val="none" w:sz="0" w:space="0" w:color="auto"/>
        <w:left w:val="none" w:sz="0" w:space="0" w:color="auto"/>
        <w:bottom w:val="none" w:sz="0" w:space="0" w:color="auto"/>
        <w:right w:val="none" w:sz="0" w:space="0" w:color="auto"/>
      </w:divBdr>
      <w:divsChild>
        <w:div w:id="904536021">
          <w:marLeft w:val="0"/>
          <w:marRight w:val="0"/>
          <w:marTop w:val="0"/>
          <w:marBottom w:val="0"/>
          <w:divBdr>
            <w:top w:val="none" w:sz="0" w:space="0" w:color="auto"/>
            <w:left w:val="none" w:sz="0" w:space="0" w:color="auto"/>
            <w:bottom w:val="none" w:sz="0" w:space="0" w:color="auto"/>
            <w:right w:val="none" w:sz="0" w:space="0" w:color="auto"/>
          </w:divBdr>
          <w:divsChild>
            <w:div w:id="119614111">
              <w:marLeft w:val="0"/>
              <w:marRight w:val="0"/>
              <w:marTop w:val="100"/>
              <w:marBottom w:val="100"/>
              <w:divBdr>
                <w:top w:val="none" w:sz="0" w:space="0" w:color="auto"/>
                <w:left w:val="none" w:sz="0" w:space="0" w:color="auto"/>
                <w:bottom w:val="none" w:sz="0" w:space="0" w:color="auto"/>
                <w:right w:val="none" w:sz="0" w:space="0" w:color="auto"/>
              </w:divBdr>
              <w:divsChild>
                <w:div w:id="1073510745">
                  <w:marLeft w:val="0"/>
                  <w:marRight w:val="0"/>
                  <w:marTop w:val="0"/>
                  <w:marBottom w:val="0"/>
                  <w:divBdr>
                    <w:top w:val="none" w:sz="0" w:space="0" w:color="auto"/>
                    <w:left w:val="none" w:sz="0" w:space="0" w:color="auto"/>
                    <w:bottom w:val="none" w:sz="0" w:space="0" w:color="auto"/>
                    <w:right w:val="none" w:sz="0" w:space="0" w:color="auto"/>
                  </w:divBdr>
                  <w:divsChild>
                    <w:div w:id="435564939">
                      <w:marLeft w:val="0"/>
                      <w:marRight w:val="0"/>
                      <w:marTop w:val="0"/>
                      <w:marBottom w:val="0"/>
                      <w:divBdr>
                        <w:top w:val="none" w:sz="0" w:space="0" w:color="auto"/>
                        <w:left w:val="none" w:sz="0" w:space="0" w:color="auto"/>
                        <w:bottom w:val="none" w:sz="0" w:space="0" w:color="auto"/>
                        <w:right w:val="none" w:sz="0" w:space="0" w:color="auto"/>
                      </w:divBdr>
                      <w:divsChild>
                        <w:div w:id="7303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755367">
      <w:bodyDiv w:val="1"/>
      <w:marLeft w:val="0"/>
      <w:marRight w:val="0"/>
      <w:marTop w:val="0"/>
      <w:marBottom w:val="0"/>
      <w:divBdr>
        <w:top w:val="none" w:sz="0" w:space="0" w:color="auto"/>
        <w:left w:val="none" w:sz="0" w:space="0" w:color="auto"/>
        <w:bottom w:val="none" w:sz="0" w:space="0" w:color="auto"/>
        <w:right w:val="none" w:sz="0" w:space="0" w:color="auto"/>
      </w:divBdr>
      <w:divsChild>
        <w:div w:id="1119490367">
          <w:marLeft w:val="0"/>
          <w:marRight w:val="0"/>
          <w:marTop w:val="0"/>
          <w:marBottom w:val="0"/>
          <w:divBdr>
            <w:top w:val="none" w:sz="0" w:space="0" w:color="auto"/>
            <w:left w:val="none" w:sz="0" w:space="0" w:color="auto"/>
            <w:bottom w:val="none" w:sz="0" w:space="0" w:color="auto"/>
            <w:right w:val="none" w:sz="0" w:space="0" w:color="auto"/>
          </w:divBdr>
          <w:divsChild>
            <w:div w:id="637540726">
              <w:marLeft w:val="0"/>
              <w:marRight w:val="0"/>
              <w:marTop w:val="0"/>
              <w:marBottom w:val="0"/>
              <w:divBdr>
                <w:top w:val="none" w:sz="0" w:space="0" w:color="auto"/>
                <w:left w:val="none" w:sz="0" w:space="0" w:color="auto"/>
                <w:bottom w:val="none" w:sz="0" w:space="0" w:color="auto"/>
                <w:right w:val="none" w:sz="0" w:space="0" w:color="auto"/>
              </w:divBdr>
              <w:divsChild>
                <w:div w:id="2082368003">
                  <w:marLeft w:val="0"/>
                  <w:marRight w:val="0"/>
                  <w:marTop w:val="0"/>
                  <w:marBottom w:val="0"/>
                  <w:divBdr>
                    <w:top w:val="none" w:sz="0" w:space="0" w:color="auto"/>
                    <w:left w:val="none" w:sz="0" w:space="0" w:color="auto"/>
                    <w:bottom w:val="none" w:sz="0" w:space="0" w:color="auto"/>
                    <w:right w:val="none" w:sz="0" w:space="0" w:color="auto"/>
                  </w:divBdr>
                  <w:divsChild>
                    <w:div w:id="1223563252">
                      <w:marLeft w:val="0"/>
                      <w:marRight w:val="0"/>
                      <w:marTop w:val="0"/>
                      <w:marBottom w:val="0"/>
                      <w:divBdr>
                        <w:top w:val="none" w:sz="0" w:space="0" w:color="auto"/>
                        <w:left w:val="none" w:sz="0" w:space="0" w:color="auto"/>
                        <w:bottom w:val="none" w:sz="0" w:space="0" w:color="auto"/>
                        <w:right w:val="none" w:sz="0" w:space="0" w:color="auto"/>
                      </w:divBdr>
                      <w:divsChild>
                        <w:div w:id="429666326">
                          <w:marLeft w:val="0"/>
                          <w:marRight w:val="0"/>
                          <w:marTop w:val="0"/>
                          <w:marBottom w:val="0"/>
                          <w:divBdr>
                            <w:top w:val="none" w:sz="0" w:space="0" w:color="auto"/>
                            <w:left w:val="none" w:sz="0" w:space="0" w:color="auto"/>
                            <w:bottom w:val="none" w:sz="0" w:space="0" w:color="auto"/>
                            <w:right w:val="none" w:sz="0" w:space="0" w:color="auto"/>
                          </w:divBdr>
                          <w:divsChild>
                            <w:div w:id="655189613">
                              <w:marLeft w:val="0"/>
                              <w:marRight w:val="0"/>
                              <w:marTop w:val="0"/>
                              <w:marBottom w:val="0"/>
                              <w:divBdr>
                                <w:top w:val="none" w:sz="0" w:space="0" w:color="auto"/>
                                <w:left w:val="none" w:sz="0" w:space="0" w:color="auto"/>
                                <w:bottom w:val="none" w:sz="0" w:space="0" w:color="auto"/>
                                <w:right w:val="none" w:sz="0" w:space="0" w:color="auto"/>
                              </w:divBdr>
                              <w:divsChild>
                                <w:div w:id="234707074">
                                  <w:marLeft w:val="0"/>
                                  <w:marRight w:val="0"/>
                                  <w:marTop w:val="0"/>
                                  <w:marBottom w:val="0"/>
                                  <w:divBdr>
                                    <w:top w:val="none" w:sz="0" w:space="0" w:color="auto"/>
                                    <w:left w:val="none" w:sz="0" w:space="0" w:color="auto"/>
                                    <w:bottom w:val="none" w:sz="0" w:space="0" w:color="auto"/>
                                    <w:right w:val="none" w:sz="0" w:space="0" w:color="auto"/>
                                  </w:divBdr>
                                  <w:divsChild>
                                    <w:div w:id="481165376">
                                      <w:marLeft w:val="0"/>
                                      <w:marRight w:val="0"/>
                                      <w:marTop w:val="0"/>
                                      <w:marBottom w:val="0"/>
                                      <w:divBdr>
                                        <w:top w:val="none" w:sz="0" w:space="0" w:color="auto"/>
                                        <w:left w:val="none" w:sz="0" w:space="0" w:color="auto"/>
                                        <w:bottom w:val="none" w:sz="0" w:space="0" w:color="auto"/>
                                        <w:right w:val="none" w:sz="0" w:space="0" w:color="auto"/>
                                      </w:divBdr>
                                      <w:divsChild>
                                        <w:div w:id="1018627121">
                                          <w:marLeft w:val="0"/>
                                          <w:marRight w:val="0"/>
                                          <w:marTop w:val="0"/>
                                          <w:marBottom w:val="0"/>
                                          <w:divBdr>
                                            <w:top w:val="none" w:sz="0" w:space="0" w:color="auto"/>
                                            <w:left w:val="none" w:sz="0" w:space="0" w:color="auto"/>
                                            <w:bottom w:val="none" w:sz="0" w:space="0" w:color="auto"/>
                                            <w:right w:val="none" w:sz="0" w:space="0" w:color="auto"/>
                                          </w:divBdr>
                                          <w:divsChild>
                                            <w:div w:id="688989165">
                                              <w:marLeft w:val="0"/>
                                              <w:marRight w:val="0"/>
                                              <w:marTop w:val="0"/>
                                              <w:marBottom w:val="0"/>
                                              <w:divBdr>
                                                <w:top w:val="none" w:sz="0" w:space="0" w:color="auto"/>
                                                <w:left w:val="none" w:sz="0" w:space="0" w:color="auto"/>
                                                <w:bottom w:val="none" w:sz="0" w:space="0" w:color="auto"/>
                                                <w:right w:val="none" w:sz="0" w:space="0" w:color="auto"/>
                                              </w:divBdr>
                                              <w:divsChild>
                                                <w:div w:id="352807090">
                                                  <w:marLeft w:val="0"/>
                                                  <w:marRight w:val="0"/>
                                                  <w:marTop w:val="0"/>
                                                  <w:marBottom w:val="0"/>
                                                  <w:divBdr>
                                                    <w:top w:val="none" w:sz="0" w:space="0" w:color="auto"/>
                                                    <w:left w:val="none" w:sz="0" w:space="0" w:color="auto"/>
                                                    <w:bottom w:val="none" w:sz="0" w:space="0" w:color="auto"/>
                                                    <w:right w:val="none" w:sz="0" w:space="0" w:color="auto"/>
                                                  </w:divBdr>
                                                  <w:divsChild>
                                                    <w:div w:id="10734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1092">
      <w:bodyDiv w:val="1"/>
      <w:marLeft w:val="0"/>
      <w:marRight w:val="0"/>
      <w:marTop w:val="0"/>
      <w:marBottom w:val="0"/>
      <w:divBdr>
        <w:top w:val="none" w:sz="0" w:space="0" w:color="auto"/>
        <w:left w:val="none" w:sz="0" w:space="0" w:color="auto"/>
        <w:bottom w:val="none" w:sz="0" w:space="0" w:color="auto"/>
        <w:right w:val="none" w:sz="0" w:space="0" w:color="auto"/>
      </w:divBdr>
      <w:divsChild>
        <w:div w:id="104234161">
          <w:marLeft w:val="0"/>
          <w:marRight w:val="0"/>
          <w:marTop w:val="0"/>
          <w:marBottom w:val="0"/>
          <w:divBdr>
            <w:top w:val="none" w:sz="0" w:space="0" w:color="auto"/>
            <w:left w:val="none" w:sz="0" w:space="0" w:color="auto"/>
            <w:bottom w:val="none" w:sz="0" w:space="0" w:color="auto"/>
            <w:right w:val="none" w:sz="0" w:space="0" w:color="auto"/>
          </w:divBdr>
          <w:divsChild>
            <w:div w:id="218633084">
              <w:marLeft w:val="0"/>
              <w:marRight w:val="0"/>
              <w:marTop w:val="100"/>
              <w:marBottom w:val="100"/>
              <w:divBdr>
                <w:top w:val="none" w:sz="0" w:space="0" w:color="auto"/>
                <w:left w:val="none" w:sz="0" w:space="0" w:color="auto"/>
                <w:bottom w:val="none" w:sz="0" w:space="0" w:color="auto"/>
                <w:right w:val="none" w:sz="0" w:space="0" w:color="auto"/>
              </w:divBdr>
              <w:divsChild>
                <w:div w:id="792674622">
                  <w:marLeft w:val="0"/>
                  <w:marRight w:val="0"/>
                  <w:marTop w:val="0"/>
                  <w:marBottom w:val="0"/>
                  <w:divBdr>
                    <w:top w:val="none" w:sz="0" w:space="0" w:color="auto"/>
                    <w:left w:val="none" w:sz="0" w:space="0" w:color="auto"/>
                    <w:bottom w:val="none" w:sz="0" w:space="0" w:color="auto"/>
                    <w:right w:val="none" w:sz="0" w:space="0" w:color="auto"/>
                  </w:divBdr>
                  <w:divsChild>
                    <w:div w:id="1217275144">
                      <w:marLeft w:val="0"/>
                      <w:marRight w:val="0"/>
                      <w:marTop w:val="0"/>
                      <w:marBottom w:val="0"/>
                      <w:divBdr>
                        <w:top w:val="none" w:sz="0" w:space="0" w:color="auto"/>
                        <w:left w:val="none" w:sz="0" w:space="0" w:color="auto"/>
                        <w:bottom w:val="none" w:sz="0" w:space="0" w:color="auto"/>
                        <w:right w:val="none" w:sz="0" w:space="0" w:color="auto"/>
                      </w:divBdr>
                      <w:divsChild>
                        <w:div w:id="203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sChild>
        <w:div w:id="1392457674">
          <w:marLeft w:val="0"/>
          <w:marRight w:val="0"/>
          <w:marTop w:val="0"/>
          <w:marBottom w:val="0"/>
          <w:divBdr>
            <w:top w:val="none" w:sz="0" w:space="0" w:color="auto"/>
            <w:left w:val="none" w:sz="0" w:space="0" w:color="auto"/>
            <w:bottom w:val="none" w:sz="0" w:space="0" w:color="auto"/>
            <w:right w:val="none" w:sz="0" w:space="0" w:color="auto"/>
          </w:divBdr>
          <w:divsChild>
            <w:div w:id="2069113097">
              <w:marLeft w:val="0"/>
              <w:marRight w:val="0"/>
              <w:marTop w:val="100"/>
              <w:marBottom w:val="100"/>
              <w:divBdr>
                <w:top w:val="none" w:sz="0" w:space="0" w:color="auto"/>
                <w:left w:val="none" w:sz="0" w:space="0" w:color="auto"/>
                <w:bottom w:val="none" w:sz="0" w:space="0" w:color="auto"/>
                <w:right w:val="none" w:sz="0" w:space="0" w:color="auto"/>
              </w:divBdr>
              <w:divsChild>
                <w:div w:id="1497720058">
                  <w:marLeft w:val="0"/>
                  <w:marRight w:val="0"/>
                  <w:marTop w:val="0"/>
                  <w:marBottom w:val="0"/>
                  <w:divBdr>
                    <w:top w:val="none" w:sz="0" w:space="0" w:color="auto"/>
                    <w:left w:val="none" w:sz="0" w:space="0" w:color="auto"/>
                    <w:bottom w:val="none" w:sz="0" w:space="0" w:color="auto"/>
                    <w:right w:val="none" w:sz="0" w:space="0" w:color="auto"/>
                  </w:divBdr>
                  <w:divsChild>
                    <w:div w:id="1210413633">
                      <w:marLeft w:val="0"/>
                      <w:marRight w:val="0"/>
                      <w:marTop w:val="0"/>
                      <w:marBottom w:val="0"/>
                      <w:divBdr>
                        <w:top w:val="none" w:sz="0" w:space="0" w:color="auto"/>
                        <w:left w:val="none" w:sz="0" w:space="0" w:color="auto"/>
                        <w:bottom w:val="none" w:sz="0" w:space="0" w:color="auto"/>
                        <w:right w:val="none" w:sz="0" w:space="0" w:color="auto"/>
                      </w:divBdr>
                      <w:divsChild>
                        <w:div w:id="1604996963">
                          <w:marLeft w:val="0"/>
                          <w:marRight w:val="120"/>
                          <w:marTop w:val="0"/>
                          <w:marBottom w:val="150"/>
                          <w:divBdr>
                            <w:top w:val="none" w:sz="0" w:space="0" w:color="auto"/>
                            <w:left w:val="none" w:sz="0" w:space="0" w:color="auto"/>
                            <w:bottom w:val="none" w:sz="0" w:space="0" w:color="auto"/>
                            <w:right w:val="none" w:sz="0" w:space="0" w:color="auto"/>
                          </w:divBdr>
                        </w:div>
                        <w:div w:id="417361684">
                          <w:marLeft w:val="0"/>
                          <w:marRight w:val="0"/>
                          <w:marTop w:val="0"/>
                          <w:marBottom w:val="0"/>
                          <w:divBdr>
                            <w:top w:val="none" w:sz="0" w:space="0" w:color="auto"/>
                            <w:left w:val="none" w:sz="0" w:space="0" w:color="auto"/>
                            <w:bottom w:val="none" w:sz="0" w:space="0" w:color="auto"/>
                            <w:right w:val="none" w:sz="0" w:space="0" w:color="auto"/>
                          </w:divBdr>
                        </w:div>
                        <w:div w:id="1210188128">
                          <w:marLeft w:val="0"/>
                          <w:marRight w:val="0"/>
                          <w:marTop w:val="0"/>
                          <w:marBottom w:val="0"/>
                          <w:divBdr>
                            <w:top w:val="none" w:sz="0" w:space="0" w:color="auto"/>
                            <w:left w:val="none" w:sz="0" w:space="0" w:color="auto"/>
                            <w:bottom w:val="none" w:sz="0" w:space="0" w:color="auto"/>
                            <w:right w:val="none" w:sz="0" w:space="0" w:color="auto"/>
                          </w:divBdr>
                          <w:divsChild>
                            <w:div w:id="2105685931">
                              <w:marLeft w:val="0"/>
                              <w:marRight w:val="0"/>
                              <w:marTop w:val="75"/>
                              <w:marBottom w:val="0"/>
                              <w:divBdr>
                                <w:top w:val="none" w:sz="0" w:space="0" w:color="auto"/>
                                <w:left w:val="none" w:sz="0" w:space="0" w:color="auto"/>
                                <w:bottom w:val="none" w:sz="0" w:space="0" w:color="auto"/>
                                <w:right w:val="none" w:sz="0" w:space="0" w:color="auto"/>
                              </w:divBdr>
                            </w:div>
                            <w:div w:id="11183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70841">
      <w:bodyDiv w:val="1"/>
      <w:marLeft w:val="0"/>
      <w:marRight w:val="0"/>
      <w:marTop w:val="0"/>
      <w:marBottom w:val="0"/>
      <w:divBdr>
        <w:top w:val="none" w:sz="0" w:space="0" w:color="auto"/>
        <w:left w:val="none" w:sz="0" w:space="0" w:color="auto"/>
        <w:bottom w:val="none" w:sz="0" w:space="0" w:color="auto"/>
        <w:right w:val="none" w:sz="0" w:space="0" w:color="auto"/>
      </w:divBdr>
      <w:divsChild>
        <w:div w:id="1916357693">
          <w:marLeft w:val="0"/>
          <w:marRight w:val="0"/>
          <w:marTop w:val="0"/>
          <w:marBottom w:val="0"/>
          <w:divBdr>
            <w:top w:val="none" w:sz="0" w:space="0" w:color="auto"/>
            <w:left w:val="none" w:sz="0" w:space="0" w:color="auto"/>
            <w:bottom w:val="none" w:sz="0" w:space="0" w:color="auto"/>
            <w:right w:val="none" w:sz="0" w:space="0" w:color="auto"/>
          </w:divBdr>
          <w:divsChild>
            <w:div w:id="1284338592">
              <w:marLeft w:val="0"/>
              <w:marRight w:val="0"/>
              <w:marTop w:val="0"/>
              <w:marBottom w:val="0"/>
              <w:divBdr>
                <w:top w:val="none" w:sz="0" w:space="0" w:color="auto"/>
                <w:left w:val="none" w:sz="0" w:space="0" w:color="auto"/>
                <w:bottom w:val="none" w:sz="0" w:space="0" w:color="auto"/>
                <w:right w:val="none" w:sz="0" w:space="0" w:color="auto"/>
              </w:divBdr>
              <w:divsChild>
                <w:div w:id="198975465">
                  <w:marLeft w:val="0"/>
                  <w:marRight w:val="0"/>
                  <w:marTop w:val="0"/>
                  <w:marBottom w:val="0"/>
                  <w:divBdr>
                    <w:top w:val="none" w:sz="0" w:space="0" w:color="auto"/>
                    <w:left w:val="none" w:sz="0" w:space="0" w:color="auto"/>
                    <w:bottom w:val="none" w:sz="0" w:space="0" w:color="auto"/>
                    <w:right w:val="none" w:sz="0" w:space="0" w:color="auto"/>
                  </w:divBdr>
                  <w:divsChild>
                    <w:div w:id="909845176">
                      <w:marLeft w:val="0"/>
                      <w:marRight w:val="0"/>
                      <w:marTop w:val="0"/>
                      <w:marBottom w:val="0"/>
                      <w:divBdr>
                        <w:top w:val="none" w:sz="0" w:space="0" w:color="auto"/>
                        <w:left w:val="none" w:sz="0" w:space="0" w:color="auto"/>
                        <w:bottom w:val="none" w:sz="0" w:space="0" w:color="auto"/>
                        <w:right w:val="none" w:sz="0" w:space="0" w:color="auto"/>
                      </w:divBdr>
                      <w:divsChild>
                        <w:div w:id="2144230348">
                          <w:marLeft w:val="0"/>
                          <w:marRight w:val="0"/>
                          <w:marTop w:val="0"/>
                          <w:marBottom w:val="0"/>
                          <w:divBdr>
                            <w:top w:val="none" w:sz="0" w:space="0" w:color="auto"/>
                            <w:left w:val="none" w:sz="0" w:space="0" w:color="auto"/>
                            <w:bottom w:val="none" w:sz="0" w:space="0" w:color="auto"/>
                            <w:right w:val="none" w:sz="0" w:space="0" w:color="auto"/>
                          </w:divBdr>
                          <w:divsChild>
                            <w:div w:id="1246916292">
                              <w:marLeft w:val="0"/>
                              <w:marRight w:val="0"/>
                              <w:marTop w:val="0"/>
                              <w:marBottom w:val="0"/>
                              <w:divBdr>
                                <w:top w:val="none" w:sz="0" w:space="0" w:color="auto"/>
                                <w:left w:val="none" w:sz="0" w:space="0" w:color="auto"/>
                                <w:bottom w:val="none" w:sz="0" w:space="0" w:color="auto"/>
                                <w:right w:val="none" w:sz="0" w:space="0" w:color="auto"/>
                              </w:divBdr>
                              <w:divsChild>
                                <w:div w:id="2140754591">
                                  <w:marLeft w:val="0"/>
                                  <w:marRight w:val="0"/>
                                  <w:marTop w:val="0"/>
                                  <w:marBottom w:val="0"/>
                                  <w:divBdr>
                                    <w:top w:val="none" w:sz="0" w:space="0" w:color="auto"/>
                                    <w:left w:val="none" w:sz="0" w:space="0" w:color="auto"/>
                                    <w:bottom w:val="none" w:sz="0" w:space="0" w:color="auto"/>
                                    <w:right w:val="none" w:sz="0" w:space="0" w:color="auto"/>
                                  </w:divBdr>
                                  <w:divsChild>
                                    <w:div w:id="2038500600">
                                      <w:marLeft w:val="0"/>
                                      <w:marRight w:val="0"/>
                                      <w:marTop w:val="0"/>
                                      <w:marBottom w:val="0"/>
                                      <w:divBdr>
                                        <w:top w:val="none" w:sz="0" w:space="0" w:color="auto"/>
                                        <w:left w:val="none" w:sz="0" w:space="0" w:color="auto"/>
                                        <w:bottom w:val="none" w:sz="0" w:space="0" w:color="auto"/>
                                        <w:right w:val="none" w:sz="0" w:space="0" w:color="auto"/>
                                      </w:divBdr>
                                      <w:divsChild>
                                        <w:div w:id="1924295012">
                                          <w:marLeft w:val="0"/>
                                          <w:marRight w:val="0"/>
                                          <w:marTop w:val="0"/>
                                          <w:marBottom w:val="0"/>
                                          <w:divBdr>
                                            <w:top w:val="none" w:sz="0" w:space="0" w:color="auto"/>
                                            <w:left w:val="none" w:sz="0" w:space="0" w:color="auto"/>
                                            <w:bottom w:val="none" w:sz="0" w:space="0" w:color="auto"/>
                                            <w:right w:val="none" w:sz="0" w:space="0" w:color="auto"/>
                                          </w:divBdr>
                                          <w:divsChild>
                                            <w:div w:id="675380743">
                                              <w:marLeft w:val="0"/>
                                              <w:marRight w:val="0"/>
                                              <w:marTop w:val="0"/>
                                              <w:marBottom w:val="0"/>
                                              <w:divBdr>
                                                <w:top w:val="none" w:sz="0" w:space="0" w:color="auto"/>
                                                <w:left w:val="none" w:sz="0" w:space="0" w:color="auto"/>
                                                <w:bottom w:val="none" w:sz="0" w:space="0" w:color="auto"/>
                                                <w:right w:val="none" w:sz="0" w:space="0" w:color="auto"/>
                                              </w:divBdr>
                                              <w:divsChild>
                                                <w:div w:id="566454130">
                                                  <w:marLeft w:val="0"/>
                                                  <w:marRight w:val="0"/>
                                                  <w:marTop w:val="0"/>
                                                  <w:marBottom w:val="0"/>
                                                  <w:divBdr>
                                                    <w:top w:val="none" w:sz="0" w:space="0" w:color="auto"/>
                                                    <w:left w:val="none" w:sz="0" w:space="0" w:color="auto"/>
                                                    <w:bottom w:val="none" w:sz="0" w:space="0" w:color="auto"/>
                                                    <w:right w:val="none" w:sz="0" w:space="0" w:color="auto"/>
                                                  </w:divBdr>
                                                  <w:divsChild>
                                                    <w:div w:id="433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310575">
      <w:bodyDiv w:val="1"/>
      <w:marLeft w:val="0"/>
      <w:marRight w:val="0"/>
      <w:marTop w:val="0"/>
      <w:marBottom w:val="0"/>
      <w:divBdr>
        <w:top w:val="none" w:sz="0" w:space="0" w:color="auto"/>
        <w:left w:val="none" w:sz="0" w:space="0" w:color="auto"/>
        <w:bottom w:val="none" w:sz="0" w:space="0" w:color="auto"/>
        <w:right w:val="none" w:sz="0" w:space="0" w:color="auto"/>
      </w:divBdr>
      <w:divsChild>
        <w:div w:id="2125533531">
          <w:marLeft w:val="0"/>
          <w:marRight w:val="0"/>
          <w:marTop w:val="0"/>
          <w:marBottom w:val="0"/>
          <w:divBdr>
            <w:top w:val="none" w:sz="0" w:space="0" w:color="auto"/>
            <w:left w:val="none" w:sz="0" w:space="0" w:color="auto"/>
            <w:bottom w:val="none" w:sz="0" w:space="0" w:color="auto"/>
            <w:right w:val="none" w:sz="0" w:space="0" w:color="auto"/>
          </w:divBdr>
          <w:divsChild>
            <w:div w:id="614362036">
              <w:marLeft w:val="0"/>
              <w:marRight w:val="0"/>
              <w:marTop w:val="0"/>
              <w:marBottom w:val="0"/>
              <w:divBdr>
                <w:top w:val="none" w:sz="0" w:space="0" w:color="auto"/>
                <w:left w:val="none" w:sz="0" w:space="0" w:color="auto"/>
                <w:bottom w:val="none" w:sz="0" w:space="0" w:color="auto"/>
                <w:right w:val="none" w:sz="0" w:space="0" w:color="auto"/>
              </w:divBdr>
              <w:divsChild>
                <w:div w:id="1093358906">
                  <w:marLeft w:val="0"/>
                  <w:marRight w:val="0"/>
                  <w:marTop w:val="0"/>
                  <w:marBottom w:val="0"/>
                  <w:divBdr>
                    <w:top w:val="none" w:sz="0" w:space="0" w:color="auto"/>
                    <w:left w:val="none" w:sz="0" w:space="0" w:color="auto"/>
                    <w:bottom w:val="none" w:sz="0" w:space="0" w:color="auto"/>
                    <w:right w:val="none" w:sz="0" w:space="0" w:color="auto"/>
                  </w:divBdr>
                  <w:divsChild>
                    <w:div w:id="534586239">
                      <w:marLeft w:val="0"/>
                      <w:marRight w:val="0"/>
                      <w:marTop w:val="0"/>
                      <w:marBottom w:val="0"/>
                      <w:divBdr>
                        <w:top w:val="none" w:sz="0" w:space="0" w:color="auto"/>
                        <w:left w:val="none" w:sz="0" w:space="0" w:color="auto"/>
                        <w:bottom w:val="none" w:sz="0" w:space="0" w:color="auto"/>
                        <w:right w:val="none" w:sz="0" w:space="0" w:color="auto"/>
                      </w:divBdr>
                      <w:divsChild>
                        <w:div w:id="269358993">
                          <w:marLeft w:val="0"/>
                          <w:marRight w:val="0"/>
                          <w:marTop w:val="0"/>
                          <w:marBottom w:val="0"/>
                          <w:divBdr>
                            <w:top w:val="none" w:sz="0" w:space="0" w:color="auto"/>
                            <w:left w:val="none" w:sz="0" w:space="0" w:color="auto"/>
                            <w:bottom w:val="none" w:sz="0" w:space="0" w:color="auto"/>
                            <w:right w:val="none" w:sz="0" w:space="0" w:color="auto"/>
                          </w:divBdr>
                          <w:divsChild>
                            <w:div w:id="1170372743">
                              <w:marLeft w:val="0"/>
                              <w:marRight w:val="0"/>
                              <w:marTop w:val="0"/>
                              <w:marBottom w:val="0"/>
                              <w:divBdr>
                                <w:top w:val="none" w:sz="0" w:space="0" w:color="auto"/>
                                <w:left w:val="none" w:sz="0" w:space="0" w:color="auto"/>
                                <w:bottom w:val="none" w:sz="0" w:space="0" w:color="auto"/>
                                <w:right w:val="none" w:sz="0" w:space="0" w:color="auto"/>
                              </w:divBdr>
                              <w:divsChild>
                                <w:div w:id="105200145">
                                  <w:marLeft w:val="0"/>
                                  <w:marRight w:val="0"/>
                                  <w:marTop w:val="0"/>
                                  <w:marBottom w:val="0"/>
                                  <w:divBdr>
                                    <w:top w:val="none" w:sz="0" w:space="0" w:color="auto"/>
                                    <w:left w:val="none" w:sz="0" w:space="0" w:color="auto"/>
                                    <w:bottom w:val="none" w:sz="0" w:space="0" w:color="auto"/>
                                    <w:right w:val="none" w:sz="0" w:space="0" w:color="auto"/>
                                  </w:divBdr>
                                  <w:divsChild>
                                    <w:div w:id="220210872">
                                      <w:marLeft w:val="0"/>
                                      <w:marRight w:val="0"/>
                                      <w:marTop w:val="0"/>
                                      <w:marBottom w:val="0"/>
                                      <w:divBdr>
                                        <w:top w:val="none" w:sz="0" w:space="0" w:color="auto"/>
                                        <w:left w:val="none" w:sz="0" w:space="0" w:color="auto"/>
                                        <w:bottom w:val="none" w:sz="0" w:space="0" w:color="auto"/>
                                        <w:right w:val="none" w:sz="0" w:space="0" w:color="auto"/>
                                      </w:divBdr>
                                      <w:divsChild>
                                        <w:div w:id="1784498744">
                                          <w:marLeft w:val="0"/>
                                          <w:marRight w:val="0"/>
                                          <w:marTop w:val="0"/>
                                          <w:marBottom w:val="0"/>
                                          <w:divBdr>
                                            <w:top w:val="none" w:sz="0" w:space="0" w:color="auto"/>
                                            <w:left w:val="none" w:sz="0" w:space="0" w:color="auto"/>
                                            <w:bottom w:val="none" w:sz="0" w:space="0" w:color="auto"/>
                                            <w:right w:val="none" w:sz="0" w:space="0" w:color="auto"/>
                                          </w:divBdr>
                                          <w:divsChild>
                                            <w:div w:id="1774739352">
                                              <w:marLeft w:val="0"/>
                                              <w:marRight w:val="0"/>
                                              <w:marTop w:val="0"/>
                                              <w:marBottom w:val="0"/>
                                              <w:divBdr>
                                                <w:top w:val="none" w:sz="0" w:space="0" w:color="auto"/>
                                                <w:left w:val="none" w:sz="0" w:space="0" w:color="auto"/>
                                                <w:bottom w:val="none" w:sz="0" w:space="0" w:color="auto"/>
                                                <w:right w:val="none" w:sz="0" w:space="0" w:color="auto"/>
                                              </w:divBdr>
                                              <w:divsChild>
                                                <w:div w:id="1785535830">
                                                  <w:marLeft w:val="0"/>
                                                  <w:marRight w:val="0"/>
                                                  <w:marTop w:val="0"/>
                                                  <w:marBottom w:val="0"/>
                                                  <w:divBdr>
                                                    <w:top w:val="none" w:sz="0" w:space="0" w:color="auto"/>
                                                    <w:left w:val="none" w:sz="0" w:space="0" w:color="auto"/>
                                                    <w:bottom w:val="none" w:sz="0" w:space="0" w:color="auto"/>
                                                    <w:right w:val="none" w:sz="0" w:space="0" w:color="auto"/>
                                                  </w:divBdr>
                                                  <w:divsChild>
                                                    <w:div w:id="3168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041112">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7">
          <w:marLeft w:val="0"/>
          <w:marRight w:val="0"/>
          <w:marTop w:val="0"/>
          <w:marBottom w:val="0"/>
          <w:divBdr>
            <w:top w:val="none" w:sz="0" w:space="0" w:color="auto"/>
            <w:left w:val="none" w:sz="0" w:space="0" w:color="auto"/>
            <w:bottom w:val="none" w:sz="0" w:space="0" w:color="auto"/>
            <w:right w:val="none" w:sz="0" w:space="0" w:color="auto"/>
          </w:divBdr>
          <w:divsChild>
            <w:div w:id="1560628739">
              <w:marLeft w:val="0"/>
              <w:marRight w:val="0"/>
              <w:marTop w:val="100"/>
              <w:marBottom w:val="100"/>
              <w:divBdr>
                <w:top w:val="none" w:sz="0" w:space="0" w:color="auto"/>
                <w:left w:val="none" w:sz="0" w:space="0" w:color="auto"/>
                <w:bottom w:val="none" w:sz="0" w:space="0" w:color="auto"/>
                <w:right w:val="none" w:sz="0" w:space="0" w:color="auto"/>
              </w:divBdr>
              <w:divsChild>
                <w:div w:id="1704088374">
                  <w:marLeft w:val="0"/>
                  <w:marRight w:val="0"/>
                  <w:marTop w:val="0"/>
                  <w:marBottom w:val="0"/>
                  <w:divBdr>
                    <w:top w:val="none" w:sz="0" w:space="0" w:color="auto"/>
                    <w:left w:val="none" w:sz="0" w:space="0" w:color="auto"/>
                    <w:bottom w:val="none" w:sz="0" w:space="0" w:color="auto"/>
                    <w:right w:val="none" w:sz="0" w:space="0" w:color="auto"/>
                  </w:divBdr>
                  <w:divsChild>
                    <w:div w:id="325475354">
                      <w:marLeft w:val="0"/>
                      <w:marRight w:val="0"/>
                      <w:marTop w:val="0"/>
                      <w:marBottom w:val="0"/>
                      <w:divBdr>
                        <w:top w:val="none" w:sz="0" w:space="0" w:color="auto"/>
                        <w:left w:val="none" w:sz="0" w:space="0" w:color="auto"/>
                        <w:bottom w:val="none" w:sz="0" w:space="0" w:color="auto"/>
                        <w:right w:val="none" w:sz="0" w:space="0" w:color="auto"/>
                      </w:divBdr>
                      <w:divsChild>
                        <w:div w:id="2041931050">
                          <w:marLeft w:val="0"/>
                          <w:marRight w:val="0"/>
                          <w:marTop w:val="0"/>
                          <w:marBottom w:val="0"/>
                          <w:divBdr>
                            <w:top w:val="none" w:sz="0" w:space="0" w:color="auto"/>
                            <w:left w:val="none" w:sz="0" w:space="0" w:color="auto"/>
                            <w:bottom w:val="none" w:sz="0" w:space="0" w:color="auto"/>
                            <w:right w:val="none" w:sz="0" w:space="0" w:color="auto"/>
                          </w:divBdr>
                          <w:divsChild>
                            <w:div w:id="843134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50025">
      <w:bodyDiv w:val="1"/>
      <w:marLeft w:val="0"/>
      <w:marRight w:val="0"/>
      <w:marTop w:val="0"/>
      <w:marBottom w:val="0"/>
      <w:divBdr>
        <w:top w:val="none" w:sz="0" w:space="0" w:color="auto"/>
        <w:left w:val="none" w:sz="0" w:space="0" w:color="auto"/>
        <w:bottom w:val="none" w:sz="0" w:space="0" w:color="auto"/>
        <w:right w:val="none" w:sz="0" w:space="0" w:color="auto"/>
      </w:divBdr>
      <w:divsChild>
        <w:div w:id="1285187257">
          <w:marLeft w:val="0"/>
          <w:marRight w:val="0"/>
          <w:marTop w:val="0"/>
          <w:marBottom w:val="0"/>
          <w:divBdr>
            <w:top w:val="none" w:sz="0" w:space="0" w:color="auto"/>
            <w:left w:val="none" w:sz="0" w:space="0" w:color="auto"/>
            <w:bottom w:val="none" w:sz="0" w:space="0" w:color="auto"/>
            <w:right w:val="none" w:sz="0" w:space="0" w:color="auto"/>
          </w:divBdr>
          <w:divsChild>
            <w:div w:id="1379237515">
              <w:marLeft w:val="0"/>
              <w:marRight w:val="0"/>
              <w:marTop w:val="0"/>
              <w:marBottom w:val="0"/>
              <w:divBdr>
                <w:top w:val="none" w:sz="0" w:space="0" w:color="auto"/>
                <w:left w:val="none" w:sz="0" w:space="0" w:color="auto"/>
                <w:bottom w:val="none" w:sz="0" w:space="0" w:color="auto"/>
                <w:right w:val="none" w:sz="0" w:space="0" w:color="auto"/>
              </w:divBdr>
              <w:divsChild>
                <w:div w:id="1421218649">
                  <w:marLeft w:val="0"/>
                  <w:marRight w:val="0"/>
                  <w:marTop w:val="0"/>
                  <w:marBottom w:val="0"/>
                  <w:divBdr>
                    <w:top w:val="none" w:sz="0" w:space="0" w:color="auto"/>
                    <w:left w:val="none" w:sz="0" w:space="0" w:color="auto"/>
                    <w:bottom w:val="none" w:sz="0" w:space="0" w:color="auto"/>
                    <w:right w:val="none" w:sz="0" w:space="0" w:color="auto"/>
                  </w:divBdr>
                  <w:divsChild>
                    <w:div w:id="11777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75651">
      <w:bodyDiv w:val="1"/>
      <w:marLeft w:val="0"/>
      <w:marRight w:val="0"/>
      <w:marTop w:val="0"/>
      <w:marBottom w:val="0"/>
      <w:divBdr>
        <w:top w:val="none" w:sz="0" w:space="0" w:color="auto"/>
        <w:left w:val="none" w:sz="0" w:space="0" w:color="auto"/>
        <w:bottom w:val="none" w:sz="0" w:space="0" w:color="auto"/>
        <w:right w:val="none" w:sz="0" w:space="0" w:color="auto"/>
      </w:divBdr>
      <w:divsChild>
        <w:div w:id="1098864809">
          <w:marLeft w:val="0"/>
          <w:marRight w:val="0"/>
          <w:marTop w:val="0"/>
          <w:marBottom w:val="0"/>
          <w:divBdr>
            <w:top w:val="none" w:sz="0" w:space="0" w:color="auto"/>
            <w:left w:val="none" w:sz="0" w:space="0" w:color="auto"/>
            <w:bottom w:val="none" w:sz="0" w:space="0" w:color="auto"/>
            <w:right w:val="none" w:sz="0" w:space="0" w:color="auto"/>
          </w:divBdr>
          <w:divsChild>
            <w:div w:id="1775783760">
              <w:marLeft w:val="0"/>
              <w:marRight w:val="0"/>
              <w:marTop w:val="100"/>
              <w:marBottom w:val="100"/>
              <w:divBdr>
                <w:top w:val="none" w:sz="0" w:space="0" w:color="auto"/>
                <w:left w:val="none" w:sz="0" w:space="0" w:color="auto"/>
                <w:bottom w:val="none" w:sz="0" w:space="0" w:color="auto"/>
                <w:right w:val="none" w:sz="0" w:space="0" w:color="auto"/>
              </w:divBdr>
              <w:divsChild>
                <w:div w:id="1728604490">
                  <w:marLeft w:val="0"/>
                  <w:marRight w:val="0"/>
                  <w:marTop w:val="0"/>
                  <w:marBottom w:val="0"/>
                  <w:divBdr>
                    <w:top w:val="none" w:sz="0" w:space="0" w:color="auto"/>
                    <w:left w:val="none" w:sz="0" w:space="0" w:color="auto"/>
                    <w:bottom w:val="none" w:sz="0" w:space="0" w:color="auto"/>
                    <w:right w:val="none" w:sz="0" w:space="0" w:color="auto"/>
                  </w:divBdr>
                  <w:divsChild>
                    <w:div w:id="1400522736">
                      <w:marLeft w:val="0"/>
                      <w:marRight w:val="0"/>
                      <w:marTop w:val="0"/>
                      <w:marBottom w:val="0"/>
                      <w:divBdr>
                        <w:top w:val="none" w:sz="0" w:space="0" w:color="auto"/>
                        <w:left w:val="none" w:sz="0" w:space="0" w:color="auto"/>
                        <w:bottom w:val="none" w:sz="0" w:space="0" w:color="auto"/>
                        <w:right w:val="none" w:sz="0" w:space="0" w:color="auto"/>
                      </w:divBdr>
                      <w:divsChild>
                        <w:div w:id="898367556">
                          <w:marLeft w:val="0"/>
                          <w:marRight w:val="0"/>
                          <w:marTop w:val="0"/>
                          <w:marBottom w:val="0"/>
                          <w:divBdr>
                            <w:top w:val="none" w:sz="0" w:space="0" w:color="auto"/>
                            <w:left w:val="none" w:sz="0" w:space="0" w:color="auto"/>
                            <w:bottom w:val="none" w:sz="0" w:space="0" w:color="auto"/>
                            <w:right w:val="none" w:sz="0" w:space="0" w:color="auto"/>
                          </w:divBdr>
                        </w:div>
                        <w:div w:id="873618127">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75"/>
                              <w:marBottom w:val="0"/>
                              <w:divBdr>
                                <w:top w:val="none" w:sz="0" w:space="0" w:color="auto"/>
                                <w:left w:val="none" w:sz="0" w:space="0" w:color="auto"/>
                                <w:bottom w:val="none" w:sz="0" w:space="0" w:color="auto"/>
                                <w:right w:val="none" w:sz="0" w:space="0" w:color="auto"/>
                              </w:divBdr>
                            </w:div>
                            <w:div w:id="9147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15624">
      <w:bodyDiv w:val="1"/>
      <w:marLeft w:val="0"/>
      <w:marRight w:val="0"/>
      <w:marTop w:val="0"/>
      <w:marBottom w:val="0"/>
      <w:divBdr>
        <w:top w:val="none" w:sz="0" w:space="0" w:color="auto"/>
        <w:left w:val="none" w:sz="0" w:space="0" w:color="auto"/>
        <w:bottom w:val="none" w:sz="0" w:space="0" w:color="auto"/>
        <w:right w:val="none" w:sz="0" w:space="0" w:color="auto"/>
      </w:divBdr>
      <w:divsChild>
        <w:div w:id="277613175">
          <w:marLeft w:val="0"/>
          <w:marRight w:val="0"/>
          <w:marTop w:val="0"/>
          <w:marBottom w:val="0"/>
          <w:divBdr>
            <w:top w:val="none" w:sz="0" w:space="0" w:color="auto"/>
            <w:left w:val="none" w:sz="0" w:space="0" w:color="auto"/>
            <w:bottom w:val="none" w:sz="0" w:space="0" w:color="auto"/>
            <w:right w:val="none" w:sz="0" w:space="0" w:color="auto"/>
          </w:divBdr>
          <w:divsChild>
            <w:div w:id="1821850575">
              <w:marLeft w:val="0"/>
              <w:marRight w:val="0"/>
              <w:marTop w:val="0"/>
              <w:marBottom w:val="0"/>
              <w:divBdr>
                <w:top w:val="none" w:sz="0" w:space="0" w:color="auto"/>
                <w:left w:val="none" w:sz="0" w:space="0" w:color="auto"/>
                <w:bottom w:val="none" w:sz="0" w:space="0" w:color="auto"/>
                <w:right w:val="none" w:sz="0" w:space="0" w:color="auto"/>
              </w:divBdr>
              <w:divsChild>
                <w:div w:id="734353137">
                  <w:marLeft w:val="0"/>
                  <w:marRight w:val="0"/>
                  <w:marTop w:val="0"/>
                  <w:marBottom w:val="0"/>
                  <w:divBdr>
                    <w:top w:val="none" w:sz="0" w:space="0" w:color="auto"/>
                    <w:left w:val="none" w:sz="0" w:space="0" w:color="auto"/>
                    <w:bottom w:val="none" w:sz="0" w:space="0" w:color="auto"/>
                    <w:right w:val="none" w:sz="0" w:space="0" w:color="auto"/>
                  </w:divBdr>
                  <w:divsChild>
                    <w:div w:id="84035573">
                      <w:marLeft w:val="0"/>
                      <w:marRight w:val="0"/>
                      <w:marTop w:val="0"/>
                      <w:marBottom w:val="0"/>
                      <w:divBdr>
                        <w:top w:val="none" w:sz="0" w:space="0" w:color="auto"/>
                        <w:left w:val="none" w:sz="0" w:space="0" w:color="auto"/>
                        <w:bottom w:val="none" w:sz="0" w:space="0" w:color="auto"/>
                        <w:right w:val="none" w:sz="0" w:space="0" w:color="auto"/>
                      </w:divBdr>
                      <w:divsChild>
                        <w:div w:id="1950159666">
                          <w:marLeft w:val="0"/>
                          <w:marRight w:val="0"/>
                          <w:marTop w:val="0"/>
                          <w:marBottom w:val="0"/>
                          <w:divBdr>
                            <w:top w:val="none" w:sz="0" w:space="0" w:color="auto"/>
                            <w:left w:val="none" w:sz="0" w:space="0" w:color="auto"/>
                            <w:bottom w:val="none" w:sz="0" w:space="0" w:color="auto"/>
                            <w:right w:val="none" w:sz="0" w:space="0" w:color="auto"/>
                          </w:divBdr>
                          <w:divsChild>
                            <w:div w:id="1940864981">
                              <w:marLeft w:val="0"/>
                              <w:marRight w:val="0"/>
                              <w:marTop w:val="0"/>
                              <w:marBottom w:val="0"/>
                              <w:divBdr>
                                <w:top w:val="none" w:sz="0" w:space="0" w:color="auto"/>
                                <w:left w:val="none" w:sz="0" w:space="0" w:color="auto"/>
                                <w:bottom w:val="none" w:sz="0" w:space="0" w:color="auto"/>
                                <w:right w:val="none" w:sz="0" w:space="0" w:color="auto"/>
                              </w:divBdr>
                              <w:divsChild>
                                <w:div w:id="1903637480">
                                  <w:marLeft w:val="0"/>
                                  <w:marRight w:val="0"/>
                                  <w:marTop w:val="0"/>
                                  <w:marBottom w:val="0"/>
                                  <w:divBdr>
                                    <w:top w:val="none" w:sz="0" w:space="0" w:color="auto"/>
                                    <w:left w:val="none" w:sz="0" w:space="0" w:color="auto"/>
                                    <w:bottom w:val="none" w:sz="0" w:space="0" w:color="auto"/>
                                    <w:right w:val="none" w:sz="0" w:space="0" w:color="auto"/>
                                  </w:divBdr>
                                  <w:divsChild>
                                    <w:div w:id="1772430375">
                                      <w:marLeft w:val="0"/>
                                      <w:marRight w:val="0"/>
                                      <w:marTop w:val="0"/>
                                      <w:marBottom w:val="0"/>
                                      <w:divBdr>
                                        <w:top w:val="none" w:sz="0" w:space="0" w:color="auto"/>
                                        <w:left w:val="none" w:sz="0" w:space="0" w:color="auto"/>
                                        <w:bottom w:val="none" w:sz="0" w:space="0" w:color="auto"/>
                                        <w:right w:val="none" w:sz="0" w:space="0" w:color="auto"/>
                                      </w:divBdr>
                                      <w:divsChild>
                                        <w:div w:id="1811509085">
                                          <w:marLeft w:val="0"/>
                                          <w:marRight w:val="0"/>
                                          <w:marTop w:val="0"/>
                                          <w:marBottom w:val="0"/>
                                          <w:divBdr>
                                            <w:top w:val="none" w:sz="0" w:space="0" w:color="auto"/>
                                            <w:left w:val="none" w:sz="0" w:space="0" w:color="auto"/>
                                            <w:bottom w:val="none" w:sz="0" w:space="0" w:color="auto"/>
                                            <w:right w:val="none" w:sz="0" w:space="0" w:color="auto"/>
                                          </w:divBdr>
                                          <w:divsChild>
                                            <w:div w:id="1000276765">
                                              <w:marLeft w:val="0"/>
                                              <w:marRight w:val="0"/>
                                              <w:marTop w:val="0"/>
                                              <w:marBottom w:val="0"/>
                                              <w:divBdr>
                                                <w:top w:val="none" w:sz="0" w:space="0" w:color="auto"/>
                                                <w:left w:val="none" w:sz="0" w:space="0" w:color="auto"/>
                                                <w:bottom w:val="none" w:sz="0" w:space="0" w:color="auto"/>
                                                <w:right w:val="none" w:sz="0" w:space="0" w:color="auto"/>
                                              </w:divBdr>
                                              <w:divsChild>
                                                <w:div w:id="1429043033">
                                                  <w:marLeft w:val="0"/>
                                                  <w:marRight w:val="0"/>
                                                  <w:marTop w:val="0"/>
                                                  <w:marBottom w:val="0"/>
                                                  <w:divBdr>
                                                    <w:top w:val="none" w:sz="0" w:space="0" w:color="auto"/>
                                                    <w:left w:val="none" w:sz="0" w:space="0" w:color="auto"/>
                                                    <w:bottom w:val="none" w:sz="0" w:space="0" w:color="auto"/>
                                                    <w:right w:val="none" w:sz="0" w:space="0" w:color="auto"/>
                                                  </w:divBdr>
                                                  <w:divsChild>
                                                    <w:div w:id="12982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D827-7064-4ADD-A270-4D505227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21</cp:revision>
  <cp:lastPrinted>2016-01-15T01:43:00Z</cp:lastPrinted>
  <dcterms:created xsi:type="dcterms:W3CDTF">2016-01-14T22:50:00Z</dcterms:created>
  <dcterms:modified xsi:type="dcterms:W3CDTF">2016-01-15T01:49:00Z</dcterms:modified>
</cp:coreProperties>
</file>